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D021" w14:textId="6DC1BF47" w:rsidR="001F1B6A" w:rsidRDefault="00441810" w:rsidP="001F1B6A">
      <w:pPr>
        <w:pStyle w:val="Nadpis6"/>
        <w:rPr>
          <w:rFonts w:ascii="Comic Sans MS" w:hAnsi="Comic Sans MS"/>
          <w:u w:val="single"/>
        </w:rPr>
      </w:pPr>
      <w:r>
        <w:rPr>
          <w:rFonts w:ascii="Comic Sans MS" w:hAnsi="Comic Sans MS"/>
          <w:b w:val="0"/>
          <w:i w:val="0"/>
          <w:noProof/>
        </w:rPr>
        <w:drawing>
          <wp:anchor distT="0" distB="0" distL="114300" distR="114300" simplePos="0" relativeHeight="251657728" behindDoc="1" locked="0" layoutInCell="1" allowOverlap="1" wp14:anchorId="7CBED04B" wp14:editId="36696BA7">
            <wp:simplePos x="0" y="0"/>
            <wp:positionH relativeFrom="column">
              <wp:posOffset>265430</wp:posOffset>
            </wp:positionH>
            <wp:positionV relativeFrom="paragraph">
              <wp:posOffset>-317500</wp:posOffset>
            </wp:positionV>
            <wp:extent cx="2972435" cy="14573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BED022" w14:textId="77777777" w:rsidR="001F1B6A" w:rsidRDefault="001F1B6A" w:rsidP="001F1B6A">
      <w:pPr>
        <w:pStyle w:val="Nadpis6"/>
        <w:rPr>
          <w:rFonts w:ascii="Comic Sans MS" w:hAnsi="Comic Sans MS"/>
        </w:rPr>
      </w:pPr>
      <w:r>
        <w:rPr>
          <w:rFonts w:ascii="Comic Sans MS" w:hAnsi="Comic Sans MS"/>
        </w:rPr>
        <w:t>Geodézie Ledeč nad Sázavou s.r.o.</w:t>
      </w:r>
    </w:p>
    <w:p w14:paraId="7CBED023" w14:textId="77777777" w:rsidR="001F1B6A" w:rsidRDefault="001F1B6A" w:rsidP="001F1B6A">
      <w:pPr>
        <w:jc w:val="right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sz w:val="16"/>
        </w:rPr>
        <w:t>Koželská 225</w:t>
      </w:r>
    </w:p>
    <w:p w14:paraId="7CBED024" w14:textId="77777777" w:rsidR="001F1B6A" w:rsidRDefault="001F1B6A" w:rsidP="00A258D0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i/>
          <w:sz w:val="16"/>
        </w:rPr>
        <w:t>584 01   Ledeč nad Sázavou</w:t>
      </w:r>
    </w:p>
    <w:p w14:paraId="7CBED025" w14:textId="04773F3D" w:rsidR="001F1B6A" w:rsidRDefault="00CD2F58" w:rsidP="001F1B6A">
      <w:pPr>
        <w:jc w:val="right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sz w:val="16"/>
        </w:rPr>
        <w:t>Vyřizuje</w:t>
      </w:r>
      <w:r w:rsidR="001F1B6A">
        <w:rPr>
          <w:rFonts w:ascii="Comic Sans MS" w:hAnsi="Comic Sans MS"/>
          <w:b/>
          <w:i/>
          <w:sz w:val="16"/>
        </w:rPr>
        <w:t xml:space="preserve">: </w:t>
      </w:r>
      <w:r w:rsidR="00192701">
        <w:rPr>
          <w:rFonts w:ascii="Comic Sans MS" w:hAnsi="Comic Sans MS"/>
          <w:b/>
          <w:i/>
          <w:sz w:val="16"/>
        </w:rPr>
        <w:t>Ing. Tomáš</w:t>
      </w:r>
      <w:r w:rsidR="001F1B6A">
        <w:rPr>
          <w:rFonts w:ascii="Comic Sans MS" w:hAnsi="Comic Sans MS"/>
          <w:b/>
          <w:i/>
          <w:sz w:val="16"/>
        </w:rPr>
        <w:t xml:space="preserve"> </w:t>
      </w:r>
      <w:r w:rsidR="00F85FB5">
        <w:rPr>
          <w:rFonts w:ascii="Comic Sans MS" w:hAnsi="Comic Sans MS"/>
          <w:b/>
          <w:i/>
          <w:sz w:val="16"/>
        </w:rPr>
        <w:t>Sýkora</w:t>
      </w:r>
    </w:p>
    <w:p w14:paraId="7CBED026" w14:textId="77777777" w:rsidR="001F1B6A" w:rsidRDefault="00706AB2" w:rsidP="001F1B6A">
      <w:pPr>
        <w:jc w:val="right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sz w:val="16"/>
        </w:rPr>
        <w:t>mobil</w:t>
      </w:r>
      <w:r w:rsidR="001F1B6A">
        <w:rPr>
          <w:rFonts w:ascii="Comic Sans MS" w:hAnsi="Comic Sans MS"/>
          <w:b/>
          <w:i/>
          <w:sz w:val="16"/>
        </w:rPr>
        <w:t>: 7</w:t>
      </w:r>
      <w:r>
        <w:rPr>
          <w:rFonts w:ascii="Comic Sans MS" w:hAnsi="Comic Sans MS"/>
          <w:b/>
          <w:i/>
          <w:sz w:val="16"/>
        </w:rPr>
        <w:t>25</w:t>
      </w:r>
      <w:r w:rsidR="001F1B6A">
        <w:rPr>
          <w:rFonts w:ascii="Comic Sans MS" w:hAnsi="Comic Sans MS"/>
          <w:b/>
          <w:i/>
          <w:sz w:val="16"/>
        </w:rPr>
        <w:t> </w:t>
      </w:r>
      <w:r>
        <w:rPr>
          <w:rFonts w:ascii="Comic Sans MS" w:hAnsi="Comic Sans MS"/>
          <w:b/>
          <w:i/>
          <w:sz w:val="16"/>
        </w:rPr>
        <w:t>012</w:t>
      </w:r>
      <w:r w:rsidR="001F1B6A">
        <w:rPr>
          <w:rFonts w:ascii="Comic Sans MS" w:hAnsi="Comic Sans MS"/>
          <w:b/>
          <w:i/>
          <w:sz w:val="16"/>
        </w:rPr>
        <w:t> 0</w:t>
      </w:r>
      <w:r>
        <w:rPr>
          <w:rFonts w:ascii="Comic Sans MS" w:hAnsi="Comic Sans MS"/>
          <w:b/>
          <w:i/>
          <w:sz w:val="16"/>
        </w:rPr>
        <w:t>1</w:t>
      </w:r>
      <w:r w:rsidR="001F1B6A">
        <w:rPr>
          <w:rFonts w:ascii="Comic Sans MS" w:hAnsi="Comic Sans MS"/>
          <w:b/>
          <w:i/>
          <w:sz w:val="16"/>
        </w:rPr>
        <w:t>5</w:t>
      </w:r>
    </w:p>
    <w:p w14:paraId="7CBED027" w14:textId="77777777" w:rsidR="001F1B6A" w:rsidRPr="003C7215" w:rsidRDefault="001F1B6A" w:rsidP="001F1B6A">
      <w:pPr>
        <w:jc w:val="right"/>
        <w:rPr>
          <w:rFonts w:ascii="Comic Sans MS" w:hAnsi="Comic Sans MS"/>
          <w:b/>
          <w:i/>
          <w:color w:val="C00000"/>
          <w:sz w:val="16"/>
        </w:rPr>
      </w:pPr>
      <w:r>
        <w:rPr>
          <w:rFonts w:ascii="Comic Sans MS" w:hAnsi="Comic Sans MS"/>
          <w:b/>
          <w:i/>
          <w:sz w:val="16"/>
        </w:rPr>
        <w:t xml:space="preserve">e-mail: </w:t>
      </w:r>
      <w:hyperlink r:id="rId11" w:history="1">
        <w:r w:rsidR="00706AB2" w:rsidRPr="00CE5675">
          <w:rPr>
            <w:rStyle w:val="Hypertextovodkaz"/>
            <w:rFonts w:ascii="Comic Sans MS" w:hAnsi="Comic Sans MS"/>
            <w:b/>
            <w:i/>
            <w:sz w:val="16"/>
          </w:rPr>
          <w:t>sykora@geodezielede</w:t>
        </w:r>
        <w:bookmarkStart w:id="0" w:name="_Hlt131408383"/>
        <w:r w:rsidR="00706AB2" w:rsidRPr="00CE5675">
          <w:rPr>
            <w:rStyle w:val="Hypertextovodkaz"/>
            <w:rFonts w:ascii="Comic Sans MS" w:hAnsi="Comic Sans MS"/>
            <w:b/>
            <w:i/>
            <w:sz w:val="16"/>
          </w:rPr>
          <w:t>c</w:t>
        </w:r>
        <w:bookmarkEnd w:id="0"/>
        <w:r w:rsidR="00706AB2" w:rsidRPr="00CE5675">
          <w:rPr>
            <w:rStyle w:val="Hypertextovodkaz"/>
            <w:rFonts w:ascii="Comic Sans MS" w:hAnsi="Comic Sans MS"/>
            <w:b/>
            <w:i/>
            <w:sz w:val="16"/>
          </w:rPr>
          <w:t>.cz</w:t>
        </w:r>
      </w:hyperlink>
    </w:p>
    <w:p w14:paraId="7CBED028" w14:textId="77777777" w:rsidR="00C939C1" w:rsidRDefault="00C939C1">
      <w:pPr>
        <w:jc w:val="right"/>
        <w:rPr>
          <w:rFonts w:ascii="Comic Sans MS" w:hAnsi="Comic Sans MS"/>
          <w:sz w:val="16"/>
        </w:rPr>
      </w:pPr>
    </w:p>
    <w:p w14:paraId="64F24AE7" w14:textId="77777777" w:rsidR="00D45FCD" w:rsidRPr="003B055B" w:rsidRDefault="00D45FCD" w:rsidP="00D45FCD">
      <w:pPr>
        <w:ind w:right="360"/>
        <w:rPr>
          <w:rFonts w:ascii="Arial" w:hAnsi="Arial" w:cs="Arial"/>
          <w:b/>
          <w:sz w:val="20"/>
          <w:szCs w:val="20"/>
        </w:rPr>
      </w:pPr>
    </w:p>
    <w:p w14:paraId="3E306393" w14:textId="77777777" w:rsidR="00D45FCD" w:rsidRPr="00D13BDB" w:rsidRDefault="00D45FCD" w:rsidP="00D45FCD">
      <w:pPr>
        <w:pStyle w:val="Titulek"/>
        <w:rPr>
          <w:rFonts w:ascii="Arial" w:hAnsi="Arial" w:cs="Arial"/>
          <w:color w:val="008080"/>
          <w:sz w:val="16"/>
        </w:rPr>
      </w:pPr>
    </w:p>
    <w:p w14:paraId="6168C834" w14:textId="77777777" w:rsidR="00D45FCD" w:rsidRPr="00D13BDB" w:rsidRDefault="00D45FCD" w:rsidP="00D45FCD">
      <w:pPr>
        <w:pStyle w:val="Titulek"/>
        <w:rPr>
          <w:rFonts w:ascii="Arial" w:hAnsi="Arial" w:cs="Arial"/>
        </w:rPr>
      </w:pPr>
    </w:p>
    <w:p w14:paraId="0BD56FE0" w14:textId="77777777" w:rsidR="00D45FCD" w:rsidRDefault="00000000" w:rsidP="00D45FCD">
      <w:pPr>
        <w:pStyle w:val="Titulek"/>
        <w:jc w:val="right"/>
        <w:rPr>
          <w:rFonts w:ascii="FrankGotItcTEEBoo" w:hAnsi="FrankGotItcTEEBoo"/>
          <w:b/>
        </w:rPr>
      </w:pPr>
      <w:r>
        <w:rPr>
          <w:noProof/>
        </w:rPr>
        <w:pict w14:anchorId="2DCC2EC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1.65pt;margin-top:14.1pt;width:224.4pt;height:72.1pt;z-index:251659776" o:allowincell="f" stroked="f">
            <o:lock v:ext="edit" aspectratio="t"/>
            <v:textbox style="mso-next-textbox:#_x0000_s2050">
              <w:txbxContent>
                <w:p w14:paraId="0D2B4F67" w14:textId="77777777" w:rsidR="00D45FCD" w:rsidRPr="000B0BD7" w:rsidRDefault="00D45FCD" w:rsidP="00D45FCD">
                  <w:r>
                    <w:fldChar w:fldCharType="begin"/>
                  </w:r>
                  <w:r>
                    <w:instrText xml:space="preserve"> ADDRESSBLOCK \f "&lt;&lt;_COMPANY_</w:instrText>
                  </w:r>
                  <w:r>
                    <w:cr/>
                    <w:instrText>&gt;&gt;&lt;&lt;_FIRST0_&gt;&gt;&lt;&lt; _LAST0_&gt;&gt;&lt;&lt; _SUFFIX0_&gt;&gt;</w:instrText>
                  </w:r>
                  <w:r>
                    <w:cr/>
                    <w:instrText>&lt;&lt;_STREET1_</w:instrText>
                  </w:r>
                  <w:r>
                    <w:cr/>
                    <w:instrText>&gt;&gt;&lt;&lt;_STREET2_</w:instrText>
                  </w:r>
                  <w:r>
                    <w:cr/>
                    <w:instrText>&gt;&gt;&lt;&lt;_POSTAL_  &gt;&gt;&lt;&lt;_CITY_&gt;&gt;&lt;&lt;</w:instrText>
                  </w:r>
                  <w:r>
                    <w:cr/>
                    <w:instrText xml:space="preserve">_COUNTRY_&gt;&gt;" \l 1029 \c 2 \e "Česká republika" \d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«Blok adresy»</w:t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14:paraId="163196F4" w14:textId="77777777" w:rsidR="00D45FCD" w:rsidRDefault="00D45FCD" w:rsidP="00D45FCD">
      <w:pPr>
        <w:pStyle w:val="Titulek"/>
        <w:jc w:val="right"/>
        <w:rPr>
          <w:rFonts w:ascii="FrankGotItcTEEBoo" w:hAnsi="FrankGotItcTEEBoo"/>
          <w:b/>
        </w:rPr>
      </w:pPr>
    </w:p>
    <w:p w14:paraId="0778D96C" w14:textId="77777777" w:rsidR="00D45FCD" w:rsidRDefault="00D45FCD" w:rsidP="00D45FCD">
      <w:pPr>
        <w:pStyle w:val="Titulek"/>
        <w:jc w:val="right"/>
        <w:rPr>
          <w:rFonts w:ascii="FrankGotItcTEEBoo" w:hAnsi="FrankGotItcTEEBoo"/>
          <w:i w:val="0"/>
          <w:sz w:val="26"/>
        </w:rPr>
      </w:pPr>
    </w:p>
    <w:p w14:paraId="4239C25A" w14:textId="77777777" w:rsidR="00D45FCD" w:rsidRDefault="00D45FCD" w:rsidP="00D45FCD">
      <w:pPr>
        <w:pStyle w:val="Titulek"/>
        <w:jc w:val="right"/>
        <w:rPr>
          <w:rFonts w:ascii="FrankGotItcTEEBoo" w:hAnsi="FrankGotItcTEEBoo"/>
          <w:i w:val="0"/>
          <w:sz w:val="26"/>
        </w:rPr>
      </w:pPr>
    </w:p>
    <w:p w14:paraId="3CE1C06D" w14:textId="77777777" w:rsidR="00D45FCD" w:rsidRDefault="00D45FCD" w:rsidP="00D45FCD">
      <w:pPr>
        <w:pStyle w:val="Zkladntext"/>
      </w:pPr>
    </w:p>
    <w:p w14:paraId="3B9FE53F" w14:textId="77777777" w:rsidR="00D45FCD" w:rsidRPr="00D162B7" w:rsidRDefault="00D45FCD" w:rsidP="00D45FCD">
      <w:pPr>
        <w:pStyle w:val="Zkladntext"/>
      </w:pPr>
    </w:p>
    <w:p w14:paraId="7954FAAE" w14:textId="0A1CB80E" w:rsidR="00D45FCD" w:rsidRPr="001F5A7D" w:rsidRDefault="00D45FCD" w:rsidP="00D45FCD">
      <w:pPr>
        <w:pStyle w:val="Zkladntext"/>
        <w:spacing w:line="288" w:lineRule="auto"/>
        <w:outlineLvl w:val="0"/>
        <w:rPr>
          <w:b/>
          <w:sz w:val="26"/>
        </w:rPr>
      </w:pPr>
      <w:r w:rsidRPr="000744A6">
        <w:rPr>
          <w:b/>
          <w:sz w:val="26"/>
        </w:rPr>
        <w:t>Věc: Komplexní pozemková úprava</w:t>
      </w:r>
      <w:r>
        <w:rPr>
          <w:b/>
          <w:sz w:val="26"/>
        </w:rPr>
        <w:t xml:space="preserve"> v k. ú.</w:t>
      </w:r>
      <w:r w:rsidRPr="000744A6">
        <w:rPr>
          <w:b/>
          <w:sz w:val="26"/>
        </w:rPr>
        <w:t xml:space="preserve"> </w:t>
      </w:r>
      <w:r w:rsidR="00647DBC">
        <w:rPr>
          <w:b/>
          <w:sz w:val="26"/>
        </w:rPr>
        <w:t>Hořenice</w:t>
      </w:r>
      <w:r>
        <w:rPr>
          <w:b/>
          <w:sz w:val="26"/>
        </w:rPr>
        <w:t xml:space="preserve"> – projednání návrhu nového uspořádání pozemků</w:t>
      </w:r>
    </w:p>
    <w:p w14:paraId="4C21CD36" w14:textId="77777777" w:rsidR="00D45FCD" w:rsidRPr="009C6C42" w:rsidRDefault="00D45FCD" w:rsidP="009C6C42">
      <w:pPr>
        <w:pStyle w:val="Zkladntext"/>
        <w:spacing w:line="288" w:lineRule="auto"/>
        <w:rPr>
          <w:szCs w:val="22"/>
        </w:rPr>
      </w:pPr>
    </w:p>
    <w:p w14:paraId="47CA7D57" w14:textId="77777777" w:rsidR="00D45FCD" w:rsidRDefault="00D45FCD" w:rsidP="00D45FCD">
      <w:pPr>
        <w:jc w:val="both"/>
      </w:pPr>
      <w:r>
        <w:t xml:space="preserve">     Při zpracování komplexních pozemkových úprav (KoPÚ) se dospělo do stadia, kdy každý vlastník pozemků řešených v pozemkových úpravách má navrženo nové umístění pozemků. </w:t>
      </w:r>
    </w:p>
    <w:p w14:paraId="3E373B96" w14:textId="3F6754F9" w:rsidR="00D45FCD" w:rsidRDefault="00D45FCD" w:rsidP="00D45FCD">
      <w:pPr>
        <w:jc w:val="both"/>
      </w:pPr>
      <w:r>
        <w:t xml:space="preserve">     Pozemky byly navrženy tak, aby odpovídaly co nejvíce původním pozemkům výměrou, cenou, vzdáleností a dle možnosti i druhem pozemku, aby byly přístupné a aby se co nejlépe obhospodařovaly. Aby mohl pozemkový úřad rozhodnout o schválení pozemkových úprav, musí být návrh nového umístění pozemků s vlastníky projednán a odsouhlasen alespoň vlastníky 60 % řešené výměry. Naší snahou je však pokud možno dosáhnout souhlasu všech vlastníků, aby se nikdo necítil poškozen. K tomu je nutné, aby se každý dostavil k projednání návrhu KoPÚ ve stanoveném termínu, aby případné připomínky mohly být </w:t>
      </w:r>
      <w:r w:rsidR="001238E0">
        <w:t>do něho</w:t>
      </w:r>
      <w:r w:rsidR="00A34A73">
        <w:t xml:space="preserve"> za</w:t>
      </w:r>
      <w:r>
        <w:t xml:space="preserve">pracovány. Je v zájmu každého </w:t>
      </w:r>
      <w:r w:rsidR="001D4DA4">
        <w:t>zúčastnit</w:t>
      </w:r>
      <w:r>
        <w:t xml:space="preserve"> se jednání, poněvadž se jedná o změnu vlastnictví.</w:t>
      </w:r>
    </w:p>
    <w:p w14:paraId="67F5C02F" w14:textId="4CA8251B" w:rsidR="00D45FCD" w:rsidRDefault="00D45FCD" w:rsidP="00D45FCD">
      <w:pPr>
        <w:jc w:val="both"/>
      </w:pPr>
      <w:r>
        <w:t xml:space="preserve">     V případě, že se v uvedeném termínu nemůžete dostavit, sjednejte si s námi, prosím, co nejdříve jiný způsob projednání nového uspořádání pozemků (poštou, e-mailem, jiný termín schůzky). </w:t>
      </w:r>
    </w:p>
    <w:p w14:paraId="59DAAAFB" w14:textId="77777777" w:rsidR="00D45FCD" w:rsidRDefault="00D45FCD" w:rsidP="00D45FCD">
      <w:pPr>
        <w:jc w:val="both"/>
      </w:pPr>
    </w:p>
    <w:p w14:paraId="34DE4C35" w14:textId="6B196F42" w:rsidR="00D45FCD" w:rsidRPr="000279FA" w:rsidRDefault="00D45FCD" w:rsidP="00D45FCD">
      <w:pPr>
        <w:jc w:val="both"/>
      </w:pPr>
      <w:r w:rsidRPr="000279FA">
        <w:t xml:space="preserve">     Firma </w:t>
      </w:r>
      <w:r w:rsidR="001E4BDD">
        <w:t>Geodézie</w:t>
      </w:r>
      <w:r w:rsidR="00EC292D">
        <w:t xml:space="preserve"> Ledeč nad Sázavou</w:t>
      </w:r>
      <w:r w:rsidRPr="000279FA">
        <w:t xml:space="preserve"> s</w:t>
      </w:r>
      <w:r w:rsidR="00EC292D">
        <w:t>.</w:t>
      </w:r>
      <w:r w:rsidRPr="000279FA">
        <w:t>r.o. pověřená zpracováním KoPÚ bude projednávat návrh pozemkové úpravy</w:t>
      </w:r>
      <w:r>
        <w:t xml:space="preserve"> </w:t>
      </w:r>
      <w:r w:rsidR="00647DBC">
        <w:t>na</w:t>
      </w:r>
      <w:r w:rsidR="0042524E">
        <w:rPr>
          <w:b/>
          <w:bCs/>
        </w:rPr>
        <w:t> </w:t>
      </w:r>
      <w:r w:rsidR="00647DBC">
        <w:rPr>
          <w:b/>
          <w:bCs/>
        </w:rPr>
        <w:t>Obecním</w:t>
      </w:r>
      <w:r w:rsidR="0042524E">
        <w:rPr>
          <w:b/>
          <w:bCs/>
        </w:rPr>
        <w:t xml:space="preserve"> </w:t>
      </w:r>
      <w:r w:rsidR="00647DBC">
        <w:rPr>
          <w:b/>
          <w:bCs/>
        </w:rPr>
        <w:t>úřadě</w:t>
      </w:r>
      <w:r w:rsidR="0042524E">
        <w:rPr>
          <w:b/>
          <w:bCs/>
        </w:rPr>
        <w:t xml:space="preserve"> v </w:t>
      </w:r>
      <w:r w:rsidR="00647DBC">
        <w:rPr>
          <w:b/>
          <w:bCs/>
        </w:rPr>
        <w:t>Hořenicích</w:t>
      </w:r>
      <w:r w:rsidR="00EF22A4">
        <w:rPr>
          <w:b/>
          <w:bCs/>
        </w:rPr>
        <w:t xml:space="preserve"> </w:t>
      </w:r>
      <w:r w:rsidR="00DC782D">
        <w:rPr>
          <w:b/>
          <w:bCs/>
        </w:rPr>
        <w:t xml:space="preserve">č.p. </w:t>
      </w:r>
      <w:r w:rsidR="00647DBC">
        <w:rPr>
          <w:b/>
          <w:bCs/>
        </w:rPr>
        <w:t>42</w:t>
      </w:r>
      <w:r w:rsidR="0042524E">
        <w:rPr>
          <w:b/>
          <w:bCs/>
        </w:rPr>
        <w:t xml:space="preserve"> (</w:t>
      </w:r>
      <w:r w:rsidR="00647DBC">
        <w:rPr>
          <w:b/>
          <w:bCs/>
        </w:rPr>
        <w:t>zasedací místnost</w:t>
      </w:r>
      <w:r w:rsidR="0042524E">
        <w:rPr>
          <w:b/>
          <w:bCs/>
        </w:rPr>
        <w:t>)</w:t>
      </w:r>
      <w:r w:rsidRPr="000279FA">
        <w:t xml:space="preserve"> v těchto termínech:</w:t>
      </w:r>
    </w:p>
    <w:p w14:paraId="4F1E4BBE" w14:textId="77777777" w:rsidR="00D45FCD" w:rsidRDefault="00D45FCD" w:rsidP="00D45FCD">
      <w:pPr>
        <w:ind w:left="60" w:right="-1134"/>
        <w:jc w:val="both"/>
        <w:rPr>
          <w:rFonts w:ascii="Arial" w:hAnsi="Arial"/>
          <w:sz w:val="22"/>
        </w:rPr>
      </w:pPr>
    </w:p>
    <w:p w14:paraId="584CA498" w14:textId="4722615B" w:rsidR="00D45FCD" w:rsidRPr="005C3543" w:rsidRDefault="00C21BD7" w:rsidP="005C3543">
      <w:pPr>
        <w:rPr>
          <w:rFonts w:ascii="Arial" w:hAnsi="Arial" w:cs="Arial"/>
          <w:b/>
          <w:bCs/>
        </w:rPr>
      </w:pPr>
      <w:r w:rsidRPr="005C3543">
        <w:rPr>
          <w:rFonts w:ascii="Arial" w:hAnsi="Arial" w:cs="Arial"/>
          <w:b/>
          <w:bCs/>
          <w:szCs w:val="22"/>
          <w:u w:val="single"/>
        </w:rPr>
        <w:t>Úterý</w:t>
      </w:r>
      <w:r w:rsidR="00D45FCD" w:rsidRPr="005C3543">
        <w:rPr>
          <w:rFonts w:ascii="Arial" w:hAnsi="Arial" w:cs="Arial"/>
          <w:b/>
          <w:bCs/>
          <w:u w:val="single"/>
        </w:rPr>
        <w:t xml:space="preserve"> </w:t>
      </w:r>
      <w:r w:rsidR="00647DBC" w:rsidRPr="005C3543">
        <w:rPr>
          <w:rFonts w:ascii="Arial" w:hAnsi="Arial" w:cs="Arial"/>
          <w:b/>
          <w:bCs/>
          <w:u w:val="single"/>
        </w:rPr>
        <w:t>11</w:t>
      </w:r>
      <w:r w:rsidR="00D45FCD" w:rsidRPr="005C3543">
        <w:rPr>
          <w:rFonts w:ascii="Arial" w:hAnsi="Arial" w:cs="Arial"/>
          <w:b/>
          <w:bCs/>
          <w:u w:val="single"/>
        </w:rPr>
        <w:t xml:space="preserve">. </w:t>
      </w:r>
      <w:r w:rsidR="00647DBC" w:rsidRPr="005C3543">
        <w:rPr>
          <w:rFonts w:ascii="Arial" w:hAnsi="Arial" w:cs="Arial"/>
          <w:b/>
          <w:bCs/>
          <w:u w:val="single"/>
        </w:rPr>
        <w:t>6</w:t>
      </w:r>
      <w:r w:rsidR="00D45FCD" w:rsidRPr="005C3543">
        <w:rPr>
          <w:rFonts w:ascii="Arial" w:hAnsi="Arial" w:cs="Arial"/>
          <w:b/>
          <w:bCs/>
          <w:u w:val="single"/>
        </w:rPr>
        <w:t>. 202</w:t>
      </w:r>
      <w:r w:rsidR="00647DBC" w:rsidRPr="005C3543">
        <w:rPr>
          <w:rFonts w:ascii="Arial" w:hAnsi="Arial" w:cs="Arial"/>
          <w:b/>
          <w:bCs/>
          <w:u w:val="single"/>
        </w:rPr>
        <w:t>4</w:t>
      </w:r>
      <w:r w:rsidR="00D45FCD" w:rsidRPr="005C3543">
        <w:rPr>
          <w:rFonts w:ascii="Arial" w:hAnsi="Arial" w:cs="Arial"/>
          <w:b/>
          <w:bCs/>
        </w:rPr>
        <w:t xml:space="preserve">     </w:t>
      </w:r>
      <w:r w:rsidR="005C3543" w:rsidRPr="005C3543">
        <w:rPr>
          <w:rFonts w:ascii="Arial" w:hAnsi="Arial" w:cs="Arial"/>
          <w:b/>
          <w:bCs/>
        </w:rPr>
        <w:t xml:space="preserve"> </w:t>
      </w:r>
      <w:r w:rsidR="00D45FCD" w:rsidRPr="005C3543">
        <w:rPr>
          <w:rFonts w:ascii="Arial" w:hAnsi="Arial" w:cs="Arial"/>
          <w:b/>
          <w:bCs/>
        </w:rPr>
        <w:t>1</w:t>
      </w:r>
      <w:r w:rsidR="00195798" w:rsidRPr="005C3543">
        <w:rPr>
          <w:rFonts w:ascii="Arial" w:hAnsi="Arial" w:cs="Arial"/>
          <w:b/>
          <w:bCs/>
        </w:rPr>
        <w:t>4</w:t>
      </w:r>
      <w:r w:rsidR="00D45FCD" w:rsidRPr="005C3543">
        <w:rPr>
          <w:rFonts w:ascii="Arial" w:hAnsi="Arial" w:cs="Arial"/>
          <w:b/>
          <w:bCs/>
        </w:rPr>
        <w:t>:</w:t>
      </w:r>
      <w:r w:rsidR="00195798" w:rsidRPr="005C3543">
        <w:rPr>
          <w:rFonts w:ascii="Arial" w:hAnsi="Arial" w:cs="Arial"/>
          <w:b/>
          <w:bCs/>
        </w:rPr>
        <w:t>0</w:t>
      </w:r>
      <w:r w:rsidR="00D45FCD" w:rsidRPr="005C3543">
        <w:rPr>
          <w:rFonts w:ascii="Arial" w:hAnsi="Arial" w:cs="Arial"/>
          <w:b/>
          <w:bCs/>
        </w:rPr>
        <w:t>0 – 1</w:t>
      </w:r>
      <w:r w:rsidR="00647DBC" w:rsidRPr="005C3543">
        <w:rPr>
          <w:rFonts w:ascii="Arial" w:hAnsi="Arial" w:cs="Arial"/>
          <w:b/>
          <w:bCs/>
        </w:rPr>
        <w:t>8</w:t>
      </w:r>
      <w:r w:rsidR="00D45FCD" w:rsidRPr="005C3543">
        <w:rPr>
          <w:rFonts w:ascii="Arial" w:hAnsi="Arial" w:cs="Arial"/>
          <w:b/>
          <w:bCs/>
        </w:rPr>
        <w:t>:</w:t>
      </w:r>
      <w:r w:rsidR="00182B3C" w:rsidRPr="005C3543">
        <w:rPr>
          <w:rFonts w:ascii="Arial" w:hAnsi="Arial" w:cs="Arial"/>
          <w:b/>
          <w:bCs/>
        </w:rPr>
        <w:t>0</w:t>
      </w:r>
      <w:r w:rsidR="00D45FCD" w:rsidRPr="005C3543">
        <w:rPr>
          <w:rFonts w:ascii="Arial" w:hAnsi="Arial" w:cs="Arial"/>
          <w:b/>
          <w:bCs/>
        </w:rPr>
        <w:t xml:space="preserve">0 hod.  </w:t>
      </w:r>
    </w:p>
    <w:p w14:paraId="7BBA6216" w14:textId="77777777" w:rsidR="005C3543" w:rsidRPr="005C3543" w:rsidRDefault="005C3543" w:rsidP="005C3543">
      <w:pPr>
        <w:rPr>
          <w:rFonts w:ascii="Arial" w:hAnsi="Arial" w:cs="Arial"/>
          <w:b/>
          <w:bCs/>
          <w:szCs w:val="22"/>
          <w:u w:val="single"/>
        </w:rPr>
      </w:pPr>
    </w:p>
    <w:p w14:paraId="0F533CA1" w14:textId="7EC3A50D" w:rsidR="00D45FCD" w:rsidRPr="005C3543" w:rsidRDefault="00C21BD7" w:rsidP="005C3543">
      <w:pPr>
        <w:rPr>
          <w:rFonts w:ascii="Arial" w:hAnsi="Arial" w:cs="Arial"/>
          <w:b/>
          <w:bCs/>
          <w:szCs w:val="22"/>
        </w:rPr>
      </w:pPr>
      <w:r w:rsidRPr="005C3543">
        <w:rPr>
          <w:rFonts w:ascii="Arial" w:hAnsi="Arial" w:cs="Arial"/>
          <w:b/>
          <w:bCs/>
          <w:szCs w:val="22"/>
          <w:u w:val="single"/>
        </w:rPr>
        <w:t>Středa</w:t>
      </w:r>
      <w:r w:rsidR="00D45FCD" w:rsidRPr="005C3543">
        <w:rPr>
          <w:rFonts w:ascii="Arial" w:hAnsi="Arial" w:cs="Arial"/>
          <w:b/>
          <w:bCs/>
          <w:szCs w:val="22"/>
          <w:u w:val="single"/>
        </w:rPr>
        <w:t xml:space="preserve"> </w:t>
      </w:r>
      <w:r w:rsidR="005C3543" w:rsidRPr="005C3543">
        <w:rPr>
          <w:rFonts w:ascii="Arial" w:hAnsi="Arial" w:cs="Arial"/>
          <w:b/>
          <w:bCs/>
          <w:szCs w:val="22"/>
          <w:u w:val="single"/>
        </w:rPr>
        <w:t>12</w:t>
      </w:r>
      <w:r w:rsidR="00D45FCD" w:rsidRPr="005C3543">
        <w:rPr>
          <w:rFonts w:ascii="Arial" w:hAnsi="Arial" w:cs="Arial"/>
          <w:b/>
          <w:bCs/>
          <w:szCs w:val="22"/>
          <w:u w:val="single"/>
        </w:rPr>
        <w:t xml:space="preserve">. </w:t>
      </w:r>
      <w:r w:rsidR="005C3543" w:rsidRPr="005C3543">
        <w:rPr>
          <w:rFonts w:ascii="Arial" w:hAnsi="Arial" w:cs="Arial"/>
          <w:b/>
          <w:bCs/>
          <w:szCs w:val="22"/>
          <w:u w:val="single"/>
        </w:rPr>
        <w:t>6</w:t>
      </w:r>
      <w:r w:rsidR="00D45FCD" w:rsidRPr="005C3543">
        <w:rPr>
          <w:rFonts w:ascii="Arial" w:hAnsi="Arial" w:cs="Arial"/>
          <w:b/>
          <w:bCs/>
          <w:szCs w:val="22"/>
          <w:u w:val="single"/>
        </w:rPr>
        <w:t>. 202</w:t>
      </w:r>
      <w:r w:rsidR="005C3543" w:rsidRPr="005C3543">
        <w:rPr>
          <w:rFonts w:ascii="Arial" w:hAnsi="Arial" w:cs="Arial"/>
          <w:b/>
          <w:bCs/>
          <w:szCs w:val="22"/>
          <w:u w:val="single"/>
        </w:rPr>
        <w:t>4</w:t>
      </w:r>
      <w:r w:rsidR="00D45FCD" w:rsidRPr="005C3543">
        <w:rPr>
          <w:rFonts w:ascii="Arial" w:hAnsi="Arial" w:cs="Arial"/>
          <w:b/>
          <w:bCs/>
          <w:szCs w:val="22"/>
        </w:rPr>
        <w:t xml:space="preserve">    08:</w:t>
      </w:r>
      <w:r w:rsidR="007705BA" w:rsidRPr="005C3543">
        <w:rPr>
          <w:rFonts w:ascii="Arial" w:hAnsi="Arial" w:cs="Arial"/>
          <w:b/>
          <w:bCs/>
          <w:szCs w:val="22"/>
        </w:rPr>
        <w:t>3</w:t>
      </w:r>
      <w:r w:rsidR="00D45FCD" w:rsidRPr="005C3543">
        <w:rPr>
          <w:rFonts w:ascii="Arial" w:hAnsi="Arial" w:cs="Arial"/>
          <w:b/>
          <w:bCs/>
          <w:szCs w:val="22"/>
        </w:rPr>
        <w:t>0 – 12:</w:t>
      </w:r>
      <w:r w:rsidR="00195798" w:rsidRPr="005C3543">
        <w:rPr>
          <w:rFonts w:ascii="Arial" w:hAnsi="Arial" w:cs="Arial"/>
          <w:b/>
          <w:bCs/>
          <w:szCs w:val="22"/>
        </w:rPr>
        <w:t>3</w:t>
      </w:r>
      <w:r w:rsidR="00D45FCD" w:rsidRPr="005C3543">
        <w:rPr>
          <w:rFonts w:ascii="Arial" w:hAnsi="Arial" w:cs="Arial"/>
          <w:b/>
          <w:bCs/>
          <w:szCs w:val="22"/>
        </w:rPr>
        <w:t>0 a 1</w:t>
      </w:r>
      <w:r w:rsidR="00195798" w:rsidRPr="005C3543">
        <w:rPr>
          <w:rFonts w:ascii="Arial" w:hAnsi="Arial" w:cs="Arial"/>
          <w:b/>
          <w:bCs/>
          <w:szCs w:val="22"/>
        </w:rPr>
        <w:t>4</w:t>
      </w:r>
      <w:r w:rsidR="00D45FCD" w:rsidRPr="005C3543">
        <w:rPr>
          <w:rFonts w:ascii="Arial" w:hAnsi="Arial" w:cs="Arial"/>
          <w:b/>
          <w:bCs/>
          <w:szCs w:val="22"/>
        </w:rPr>
        <w:t>:</w:t>
      </w:r>
      <w:r w:rsidR="00195798" w:rsidRPr="005C3543">
        <w:rPr>
          <w:rFonts w:ascii="Arial" w:hAnsi="Arial" w:cs="Arial"/>
          <w:b/>
          <w:bCs/>
          <w:szCs w:val="22"/>
        </w:rPr>
        <w:t>0</w:t>
      </w:r>
      <w:r w:rsidR="00D45FCD" w:rsidRPr="005C3543">
        <w:rPr>
          <w:rFonts w:ascii="Arial" w:hAnsi="Arial" w:cs="Arial"/>
          <w:b/>
          <w:bCs/>
          <w:szCs w:val="22"/>
        </w:rPr>
        <w:t>0 – 1</w:t>
      </w:r>
      <w:r w:rsidR="005C3543" w:rsidRPr="005C3543">
        <w:rPr>
          <w:rFonts w:ascii="Arial" w:hAnsi="Arial" w:cs="Arial"/>
          <w:b/>
          <w:bCs/>
          <w:szCs w:val="22"/>
        </w:rPr>
        <w:t>8</w:t>
      </w:r>
      <w:r w:rsidR="00D45FCD" w:rsidRPr="005C3543">
        <w:rPr>
          <w:rFonts w:ascii="Arial" w:hAnsi="Arial" w:cs="Arial"/>
          <w:b/>
          <w:bCs/>
          <w:szCs w:val="22"/>
        </w:rPr>
        <w:t>:</w:t>
      </w:r>
      <w:r w:rsidR="00182B3C" w:rsidRPr="005C3543">
        <w:rPr>
          <w:rFonts w:ascii="Arial" w:hAnsi="Arial" w:cs="Arial"/>
          <w:b/>
          <w:bCs/>
          <w:szCs w:val="22"/>
        </w:rPr>
        <w:t>0</w:t>
      </w:r>
      <w:r w:rsidR="00D45FCD" w:rsidRPr="005C3543">
        <w:rPr>
          <w:rFonts w:ascii="Arial" w:hAnsi="Arial" w:cs="Arial"/>
          <w:b/>
          <w:bCs/>
          <w:szCs w:val="22"/>
        </w:rPr>
        <w:t>0 hod.</w:t>
      </w:r>
    </w:p>
    <w:p w14:paraId="6A86D6FD" w14:textId="77777777" w:rsidR="005C3543" w:rsidRPr="005C3543" w:rsidRDefault="005C3543" w:rsidP="005C3543">
      <w:pPr>
        <w:rPr>
          <w:rFonts w:ascii="Arial" w:hAnsi="Arial" w:cs="Arial"/>
          <w:b/>
          <w:bCs/>
          <w:szCs w:val="22"/>
          <w:u w:val="single"/>
        </w:rPr>
      </w:pPr>
    </w:p>
    <w:p w14:paraId="74A371EF" w14:textId="3479FE6D" w:rsidR="00A94388" w:rsidRPr="005C3543" w:rsidRDefault="00804560" w:rsidP="005C3543">
      <w:pPr>
        <w:rPr>
          <w:rFonts w:ascii="Arial" w:hAnsi="Arial" w:cs="Arial"/>
          <w:b/>
          <w:bCs/>
        </w:rPr>
      </w:pPr>
      <w:r w:rsidRPr="005C3543">
        <w:rPr>
          <w:rFonts w:ascii="Arial" w:hAnsi="Arial" w:cs="Arial"/>
          <w:b/>
          <w:bCs/>
          <w:szCs w:val="22"/>
          <w:u w:val="single"/>
        </w:rPr>
        <w:t>Čtvrtek</w:t>
      </w:r>
      <w:r w:rsidR="00A94388" w:rsidRPr="005C3543">
        <w:rPr>
          <w:rFonts w:ascii="Arial" w:hAnsi="Arial" w:cs="Arial"/>
          <w:b/>
          <w:bCs/>
          <w:u w:val="single"/>
        </w:rPr>
        <w:t xml:space="preserve"> </w:t>
      </w:r>
      <w:r w:rsidR="005C3543" w:rsidRPr="005C3543">
        <w:rPr>
          <w:rFonts w:ascii="Arial" w:hAnsi="Arial" w:cs="Arial"/>
          <w:b/>
          <w:bCs/>
          <w:u w:val="single"/>
        </w:rPr>
        <w:t>13</w:t>
      </w:r>
      <w:r w:rsidR="00A94388" w:rsidRPr="005C3543">
        <w:rPr>
          <w:rFonts w:ascii="Arial" w:hAnsi="Arial" w:cs="Arial"/>
          <w:b/>
          <w:bCs/>
          <w:u w:val="single"/>
        </w:rPr>
        <w:t xml:space="preserve">. </w:t>
      </w:r>
      <w:r w:rsidR="005C3543" w:rsidRPr="005C3543">
        <w:rPr>
          <w:rFonts w:ascii="Arial" w:hAnsi="Arial" w:cs="Arial"/>
          <w:b/>
          <w:bCs/>
          <w:u w:val="single"/>
        </w:rPr>
        <w:t>6</w:t>
      </w:r>
      <w:r w:rsidR="00A94388" w:rsidRPr="005C3543">
        <w:rPr>
          <w:rFonts w:ascii="Arial" w:hAnsi="Arial" w:cs="Arial"/>
          <w:b/>
          <w:bCs/>
          <w:u w:val="single"/>
        </w:rPr>
        <w:t>. 202</w:t>
      </w:r>
      <w:r w:rsidR="005C3543" w:rsidRPr="005C3543">
        <w:rPr>
          <w:rFonts w:ascii="Arial" w:hAnsi="Arial" w:cs="Arial"/>
          <w:b/>
          <w:bCs/>
          <w:u w:val="single"/>
        </w:rPr>
        <w:t>4</w:t>
      </w:r>
      <w:r w:rsidR="00A94388" w:rsidRPr="005C3543">
        <w:rPr>
          <w:rFonts w:ascii="Arial" w:hAnsi="Arial" w:cs="Arial"/>
          <w:b/>
          <w:bCs/>
        </w:rPr>
        <w:t xml:space="preserve">   </w:t>
      </w:r>
      <w:r w:rsidR="005C3543" w:rsidRPr="005C3543">
        <w:rPr>
          <w:rFonts w:ascii="Arial" w:hAnsi="Arial" w:cs="Arial"/>
          <w:b/>
          <w:bCs/>
          <w:szCs w:val="22"/>
        </w:rPr>
        <w:t>08:30 – 12:30 a 14:00 – 18:00 hod.</w:t>
      </w:r>
      <w:r w:rsidR="00A94388" w:rsidRPr="005C3543">
        <w:rPr>
          <w:rFonts w:ascii="Arial" w:hAnsi="Arial" w:cs="Arial"/>
          <w:b/>
          <w:bCs/>
        </w:rPr>
        <w:t xml:space="preserve">  </w:t>
      </w:r>
    </w:p>
    <w:p w14:paraId="5A0A364F" w14:textId="77777777" w:rsidR="00D45FCD" w:rsidRDefault="00D45FCD" w:rsidP="00A94388"/>
    <w:p w14:paraId="11F36B3A" w14:textId="4EE366B0" w:rsidR="0042524E" w:rsidRDefault="009D7BAA" w:rsidP="009D7BAA">
      <w:pPr>
        <w:jc w:val="both"/>
      </w:pPr>
      <w:r>
        <w:t xml:space="preserve">     </w:t>
      </w:r>
      <w:r w:rsidR="0042524E">
        <w:t>Vzhledem k </w:t>
      </w:r>
      <w:r w:rsidR="005C3543">
        <w:t>vyššímu</w:t>
      </w:r>
      <w:r w:rsidR="0042524E">
        <w:t xml:space="preserve"> počtu účastníků řízení prosíme o telefonické sjednání termínu schůzky, aby se zabránilo vytváření front a návrh se mohl v klidu projednat.</w:t>
      </w:r>
    </w:p>
    <w:p w14:paraId="54D261DE" w14:textId="77777777" w:rsidR="00D45FCD" w:rsidRDefault="00D45FCD" w:rsidP="00D45FCD">
      <w:pPr>
        <w:ind w:left="2124" w:firstLine="708"/>
        <w:jc w:val="both"/>
        <w:rPr>
          <w:rFonts w:ascii="Tahoma" w:hAnsi="Tahoma" w:cs="Tahoma"/>
          <w:sz w:val="18"/>
          <w:szCs w:val="18"/>
        </w:rPr>
      </w:pPr>
    </w:p>
    <w:p w14:paraId="26017471" w14:textId="78D65280" w:rsidR="00D45FCD" w:rsidRDefault="00D45FCD" w:rsidP="00D45FCD">
      <w:pPr>
        <w:jc w:val="both"/>
      </w:pPr>
      <w:r w:rsidRPr="00C63CEE">
        <w:rPr>
          <w:b/>
          <w:bCs/>
        </w:rPr>
        <w:t>Kontaktní údaje</w:t>
      </w:r>
      <w:r>
        <w:t xml:space="preserve"> na projektanta návrhu pozemkové úpravy: </w:t>
      </w:r>
      <w:r w:rsidRPr="00C63CEE">
        <w:rPr>
          <w:b/>
          <w:bCs/>
        </w:rPr>
        <w:t>Ing. Tomáš Sýkora</w:t>
      </w:r>
      <w:r>
        <w:t xml:space="preserve">, Lučice 185, 582 35 Lučice, </w:t>
      </w:r>
      <w:r w:rsidRPr="00C63CEE">
        <w:rPr>
          <w:b/>
          <w:bCs/>
        </w:rPr>
        <w:t>mobil 725 012 015</w:t>
      </w:r>
      <w:r>
        <w:t xml:space="preserve">, e-mail: </w:t>
      </w:r>
      <w:r w:rsidR="001F6F36" w:rsidRPr="00DA0DAD">
        <w:rPr>
          <w:b/>
          <w:bCs/>
        </w:rPr>
        <w:t>sykora@geodezieledec.cz</w:t>
      </w:r>
    </w:p>
    <w:p w14:paraId="20DCD105" w14:textId="77777777" w:rsidR="00D45FCD" w:rsidRDefault="00D45FCD" w:rsidP="00D45FCD">
      <w:pPr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</w:t>
      </w:r>
      <w:r w:rsidRPr="00597BF7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 </w:t>
      </w:r>
      <w:r w:rsidRPr="00597BF7">
        <w:rPr>
          <w:rFonts w:ascii="Tahoma" w:hAnsi="Tahoma" w:cs="Tahoma"/>
          <w:sz w:val="20"/>
          <w:szCs w:val="20"/>
        </w:rPr>
        <w:t>pozdravem</w:t>
      </w:r>
      <w:r>
        <w:rPr>
          <w:rFonts w:ascii="Tahoma" w:hAnsi="Tahoma" w:cs="Tahoma"/>
          <w:sz w:val="20"/>
          <w:szCs w:val="20"/>
        </w:rPr>
        <w:t xml:space="preserve"> Ing. Tomáš Sýkora</w:t>
      </w:r>
      <w:r>
        <w:rPr>
          <w:noProof/>
        </w:rPr>
        <w:drawing>
          <wp:inline distT="0" distB="0" distL="0" distR="0" wp14:anchorId="524B689C" wp14:editId="31F90090">
            <wp:extent cx="706638" cy="365869"/>
            <wp:effectExtent l="0" t="0" r="0" b="0"/>
            <wp:docPr id="6" name="Obrázek 5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00000000-0008-0000-01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36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D04A" w14:textId="52D0FB4E" w:rsidR="001F1B6A" w:rsidRPr="00597BF7" w:rsidRDefault="001F1B6A" w:rsidP="00D45FCD">
      <w:pPr>
        <w:pStyle w:val="Nadpis6"/>
        <w:jc w:val="left"/>
        <w:rPr>
          <w:rFonts w:ascii="Tahoma" w:hAnsi="Tahoma" w:cs="Tahoma"/>
          <w:sz w:val="20"/>
          <w:szCs w:val="20"/>
        </w:rPr>
      </w:pPr>
    </w:p>
    <w:sectPr w:rsidR="001F1B6A" w:rsidRPr="00597BF7" w:rsidSect="00695680">
      <w:footerReference w:type="default" r:id="rId13"/>
      <w:type w:val="continuous"/>
      <w:pgSz w:w="11909" w:h="16834"/>
      <w:pgMar w:top="680" w:right="1418" w:bottom="680" w:left="1418" w:header="708" w:footer="708" w:gutter="0"/>
      <w:cols w:space="708"/>
      <w:noEndnote/>
      <w:docGrid w:linePitch="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6944" w14:textId="77777777" w:rsidR="008532D7" w:rsidRDefault="008532D7">
      <w:r>
        <w:separator/>
      </w:r>
    </w:p>
  </w:endnote>
  <w:endnote w:type="continuationSeparator" w:id="0">
    <w:p w14:paraId="7A393BCF" w14:textId="77777777" w:rsidR="008532D7" w:rsidRDefault="0085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GotItcTEEBo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ED051" w14:textId="0F1B02E2" w:rsidR="00C939C1" w:rsidRDefault="00C939C1">
    <w:pPr>
      <w:pStyle w:val="Zpat"/>
      <w:pBdr>
        <w:top w:val="single" w:sz="12" w:space="1" w:color="auto"/>
      </w:pBdr>
      <w:jc w:val="center"/>
      <w:rPr>
        <w:sz w:val="16"/>
      </w:rPr>
    </w:pPr>
    <w:r>
      <w:rPr>
        <w:sz w:val="16"/>
      </w:rPr>
      <w:t xml:space="preserve">GEODÉZIE Ledeč nad Sázavou s.r.o., </w:t>
    </w:r>
    <w:r w:rsidR="00702C19">
      <w:rPr>
        <w:sz w:val="16"/>
      </w:rPr>
      <w:t>Koželská</w:t>
    </w:r>
    <w:r w:rsidR="00614939">
      <w:rPr>
        <w:sz w:val="16"/>
      </w:rPr>
      <w:t xml:space="preserve"> 225</w:t>
    </w:r>
    <w:r>
      <w:rPr>
        <w:sz w:val="16"/>
      </w:rPr>
      <w:t>, 584 01 Ledeč nad Sázavou</w:t>
    </w:r>
  </w:p>
  <w:p w14:paraId="7CBED053" w14:textId="77777777" w:rsidR="00C939C1" w:rsidRDefault="00C939C1">
    <w:pPr>
      <w:pStyle w:val="Zpat"/>
      <w:jc w:val="center"/>
      <w:rPr>
        <w:sz w:val="16"/>
      </w:rPr>
    </w:pPr>
    <w:r>
      <w:rPr>
        <w:sz w:val="16"/>
      </w:rPr>
      <w:t>IČO : 27493989, DIČ : CZ27493989, bankovní spojení : Česká spořitelna a.s., expozitura Ledeč n.S., č.ú. 1471924319/0800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A217" w14:textId="77777777" w:rsidR="008532D7" w:rsidRDefault="008532D7">
      <w:r>
        <w:separator/>
      </w:r>
    </w:p>
  </w:footnote>
  <w:footnote w:type="continuationSeparator" w:id="0">
    <w:p w14:paraId="672571B2" w14:textId="77777777" w:rsidR="008532D7" w:rsidRDefault="0085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E5AED"/>
    <w:multiLevelType w:val="hybridMultilevel"/>
    <w:tmpl w:val="14D6D886"/>
    <w:lvl w:ilvl="0" w:tplc="009236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E188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2E3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CC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05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BEF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5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CA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E4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2049"/>
    <w:multiLevelType w:val="hybridMultilevel"/>
    <w:tmpl w:val="673CBE40"/>
    <w:lvl w:ilvl="0" w:tplc="DF2E91D6">
      <w:start w:val="1"/>
      <w:numFmt w:val="decimal"/>
      <w:lvlText w:val="(%1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31EA227D"/>
    <w:multiLevelType w:val="hybridMultilevel"/>
    <w:tmpl w:val="1F567408"/>
    <w:lvl w:ilvl="0" w:tplc="480C6C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34C21A6"/>
    <w:multiLevelType w:val="hybridMultilevel"/>
    <w:tmpl w:val="D0F61002"/>
    <w:lvl w:ilvl="0" w:tplc="FAB80F6A">
      <w:start w:val="1"/>
      <w:numFmt w:val="decimal"/>
      <w:lvlText w:val="(%1)"/>
      <w:lvlJc w:val="left"/>
      <w:pPr>
        <w:ind w:left="13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D5A0BED"/>
    <w:multiLevelType w:val="hybridMultilevel"/>
    <w:tmpl w:val="A3DCD8FA"/>
    <w:lvl w:ilvl="0" w:tplc="1BE0E64E">
      <w:start w:val="20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D40EC59E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E444A9AA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93D245FE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86E8F538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2F6A64C8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BA6E7FA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6F78E314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A802CA4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6A67335D"/>
    <w:multiLevelType w:val="hybridMultilevel"/>
    <w:tmpl w:val="4920B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94814">
    <w:abstractNumId w:val="0"/>
  </w:num>
  <w:num w:numId="2" w16cid:durableId="2001808739">
    <w:abstractNumId w:val="4"/>
  </w:num>
  <w:num w:numId="3" w16cid:durableId="396783962">
    <w:abstractNumId w:val="2"/>
  </w:num>
  <w:num w:numId="4" w16cid:durableId="139616487">
    <w:abstractNumId w:val="3"/>
  </w:num>
  <w:num w:numId="5" w16cid:durableId="1214268020">
    <w:abstractNumId w:val="1"/>
  </w:num>
  <w:num w:numId="6" w16cid:durableId="179301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59"/>
    <w:rsid w:val="00014123"/>
    <w:rsid w:val="000147AD"/>
    <w:rsid w:val="00015B98"/>
    <w:rsid w:val="000247E8"/>
    <w:rsid w:val="00033036"/>
    <w:rsid w:val="00041C2A"/>
    <w:rsid w:val="00046F58"/>
    <w:rsid w:val="00066E18"/>
    <w:rsid w:val="000726A8"/>
    <w:rsid w:val="0009580B"/>
    <w:rsid w:val="000B4C8F"/>
    <w:rsid w:val="000B7EA0"/>
    <w:rsid w:val="000D0C5B"/>
    <w:rsid w:val="000D20C6"/>
    <w:rsid w:val="000D5BF7"/>
    <w:rsid w:val="000E1DEB"/>
    <w:rsid w:val="001238E0"/>
    <w:rsid w:val="00125B8A"/>
    <w:rsid w:val="0012604B"/>
    <w:rsid w:val="00142139"/>
    <w:rsid w:val="0014700A"/>
    <w:rsid w:val="0015287A"/>
    <w:rsid w:val="00160AC0"/>
    <w:rsid w:val="00170F92"/>
    <w:rsid w:val="00182171"/>
    <w:rsid w:val="00182B3C"/>
    <w:rsid w:val="00192701"/>
    <w:rsid w:val="00195798"/>
    <w:rsid w:val="001B787E"/>
    <w:rsid w:val="001C07C6"/>
    <w:rsid w:val="001D22D9"/>
    <w:rsid w:val="001D4DA4"/>
    <w:rsid w:val="001E0E2F"/>
    <w:rsid w:val="001E4BDD"/>
    <w:rsid w:val="001F1B6A"/>
    <w:rsid w:val="001F6F36"/>
    <w:rsid w:val="0021723E"/>
    <w:rsid w:val="00231FC8"/>
    <w:rsid w:val="002570C1"/>
    <w:rsid w:val="002757E1"/>
    <w:rsid w:val="00290FD7"/>
    <w:rsid w:val="002A3D78"/>
    <w:rsid w:val="002A6258"/>
    <w:rsid w:val="002B0557"/>
    <w:rsid w:val="002B79A0"/>
    <w:rsid w:val="002C1B08"/>
    <w:rsid w:val="002D5DC8"/>
    <w:rsid w:val="002D605B"/>
    <w:rsid w:val="0030755D"/>
    <w:rsid w:val="003220A9"/>
    <w:rsid w:val="003354AD"/>
    <w:rsid w:val="0034651D"/>
    <w:rsid w:val="00367871"/>
    <w:rsid w:val="003705AE"/>
    <w:rsid w:val="00376B24"/>
    <w:rsid w:val="00382C64"/>
    <w:rsid w:val="00386EB2"/>
    <w:rsid w:val="003C3E61"/>
    <w:rsid w:val="003D5877"/>
    <w:rsid w:val="003E0359"/>
    <w:rsid w:val="003E2DE4"/>
    <w:rsid w:val="003E499C"/>
    <w:rsid w:val="003E670F"/>
    <w:rsid w:val="003F2EFF"/>
    <w:rsid w:val="004010E0"/>
    <w:rsid w:val="00415A12"/>
    <w:rsid w:val="0042524E"/>
    <w:rsid w:val="004314A6"/>
    <w:rsid w:val="00441810"/>
    <w:rsid w:val="004838BD"/>
    <w:rsid w:val="004A70F8"/>
    <w:rsid w:val="004C2929"/>
    <w:rsid w:val="004D7BED"/>
    <w:rsid w:val="005007BF"/>
    <w:rsid w:val="00505D6B"/>
    <w:rsid w:val="005246A2"/>
    <w:rsid w:val="00527CD0"/>
    <w:rsid w:val="00532741"/>
    <w:rsid w:val="00543B8C"/>
    <w:rsid w:val="00546BEF"/>
    <w:rsid w:val="00550BC7"/>
    <w:rsid w:val="005667D6"/>
    <w:rsid w:val="0058201F"/>
    <w:rsid w:val="00583430"/>
    <w:rsid w:val="00586A0A"/>
    <w:rsid w:val="00597BF7"/>
    <w:rsid w:val="005B7F46"/>
    <w:rsid w:val="005C3543"/>
    <w:rsid w:val="005C5EE4"/>
    <w:rsid w:val="005D0A3D"/>
    <w:rsid w:val="005D3E8A"/>
    <w:rsid w:val="00614939"/>
    <w:rsid w:val="0062428E"/>
    <w:rsid w:val="00642E82"/>
    <w:rsid w:val="00647DBC"/>
    <w:rsid w:val="00650480"/>
    <w:rsid w:val="00657605"/>
    <w:rsid w:val="00670235"/>
    <w:rsid w:val="006756BC"/>
    <w:rsid w:val="00684D8E"/>
    <w:rsid w:val="00695680"/>
    <w:rsid w:val="006C0D9A"/>
    <w:rsid w:val="006C2106"/>
    <w:rsid w:val="006E3605"/>
    <w:rsid w:val="00702C19"/>
    <w:rsid w:val="00706AB2"/>
    <w:rsid w:val="00716012"/>
    <w:rsid w:val="007213F7"/>
    <w:rsid w:val="00730AD9"/>
    <w:rsid w:val="00767FD7"/>
    <w:rsid w:val="007705BA"/>
    <w:rsid w:val="007955CE"/>
    <w:rsid w:val="00797542"/>
    <w:rsid w:val="007A7389"/>
    <w:rsid w:val="007D57F2"/>
    <w:rsid w:val="007D65F7"/>
    <w:rsid w:val="007F1FDB"/>
    <w:rsid w:val="007F5CB7"/>
    <w:rsid w:val="008027AA"/>
    <w:rsid w:val="00804560"/>
    <w:rsid w:val="00822FEF"/>
    <w:rsid w:val="008319DE"/>
    <w:rsid w:val="008479BE"/>
    <w:rsid w:val="008532D7"/>
    <w:rsid w:val="00864914"/>
    <w:rsid w:val="0088370F"/>
    <w:rsid w:val="00887701"/>
    <w:rsid w:val="008921BB"/>
    <w:rsid w:val="00892283"/>
    <w:rsid w:val="00895EAF"/>
    <w:rsid w:val="008D7A05"/>
    <w:rsid w:val="008F089E"/>
    <w:rsid w:val="00903C7B"/>
    <w:rsid w:val="00911D3C"/>
    <w:rsid w:val="00937492"/>
    <w:rsid w:val="00964BF5"/>
    <w:rsid w:val="00964DAE"/>
    <w:rsid w:val="00970C9D"/>
    <w:rsid w:val="00992CA4"/>
    <w:rsid w:val="009C0CB9"/>
    <w:rsid w:val="009C1264"/>
    <w:rsid w:val="009C1637"/>
    <w:rsid w:val="009C6C42"/>
    <w:rsid w:val="009D7BAA"/>
    <w:rsid w:val="009E4B9F"/>
    <w:rsid w:val="00A214CE"/>
    <w:rsid w:val="00A256A2"/>
    <w:rsid w:val="00A258D0"/>
    <w:rsid w:val="00A34A73"/>
    <w:rsid w:val="00A52DB2"/>
    <w:rsid w:val="00A60E60"/>
    <w:rsid w:val="00A7377E"/>
    <w:rsid w:val="00A94388"/>
    <w:rsid w:val="00AE3999"/>
    <w:rsid w:val="00AF02E4"/>
    <w:rsid w:val="00B15650"/>
    <w:rsid w:val="00B22B6D"/>
    <w:rsid w:val="00B24CE5"/>
    <w:rsid w:val="00B53BC7"/>
    <w:rsid w:val="00B63CC7"/>
    <w:rsid w:val="00B861EC"/>
    <w:rsid w:val="00B97D56"/>
    <w:rsid w:val="00BB10DF"/>
    <w:rsid w:val="00BB1AAC"/>
    <w:rsid w:val="00BB32A0"/>
    <w:rsid w:val="00BB55DF"/>
    <w:rsid w:val="00C1435A"/>
    <w:rsid w:val="00C21BD7"/>
    <w:rsid w:val="00C75591"/>
    <w:rsid w:val="00C82BE7"/>
    <w:rsid w:val="00C85B6C"/>
    <w:rsid w:val="00C911DE"/>
    <w:rsid w:val="00C939C1"/>
    <w:rsid w:val="00CA3567"/>
    <w:rsid w:val="00CC1A2E"/>
    <w:rsid w:val="00CD2F58"/>
    <w:rsid w:val="00CD4095"/>
    <w:rsid w:val="00CE139F"/>
    <w:rsid w:val="00CF51FA"/>
    <w:rsid w:val="00CF6AF9"/>
    <w:rsid w:val="00D259B3"/>
    <w:rsid w:val="00D44742"/>
    <w:rsid w:val="00D45FCD"/>
    <w:rsid w:val="00D749BD"/>
    <w:rsid w:val="00DA0C4B"/>
    <w:rsid w:val="00DA0DAD"/>
    <w:rsid w:val="00DA49F4"/>
    <w:rsid w:val="00DA6DC5"/>
    <w:rsid w:val="00DB186A"/>
    <w:rsid w:val="00DC782D"/>
    <w:rsid w:val="00DD498B"/>
    <w:rsid w:val="00DE7DC5"/>
    <w:rsid w:val="00DF4EB9"/>
    <w:rsid w:val="00E075AF"/>
    <w:rsid w:val="00E122EC"/>
    <w:rsid w:val="00E86E36"/>
    <w:rsid w:val="00EA0A1E"/>
    <w:rsid w:val="00EB2863"/>
    <w:rsid w:val="00EC292D"/>
    <w:rsid w:val="00EC4AE6"/>
    <w:rsid w:val="00EE3332"/>
    <w:rsid w:val="00EE3842"/>
    <w:rsid w:val="00EF22A4"/>
    <w:rsid w:val="00EF70D1"/>
    <w:rsid w:val="00F02C9B"/>
    <w:rsid w:val="00F37929"/>
    <w:rsid w:val="00F4528A"/>
    <w:rsid w:val="00F52771"/>
    <w:rsid w:val="00F833CF"/>
    <w:rsid w:val="00F85FB5"/>
    <w:rsid w:val="00F8768C"/>
    <w:rsid w:val="00F92AD6"/>
    <w:rsid w:val="00F9670B"/>
    <w:rsid w:val="00FC2138"/>
    <w:rsid w:val="00FC79AB"/>
    <w:rsid w:val="00FD0905"/>
    <w:rsid w:val="00FD32FB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CBED021"/>
  <w15:docId w15:val="{FA10670F-29EB-46EE-9959-4F53BA93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68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49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9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9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695680"/>
    <w:pPr>
      <w:keepNext/>
      <w:jc w:val="right"/>
      <w:outlineLvl w:val="5"/>
    </w:pPr>
    <w:rPr>
      <w:rFonts w:ascii="Arial" w:hAnsi="Arial"/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95680"/>
    <w:rPr>
      <w:color w:val="0000FF"/>
      <w:u w:val="single"/>
    </w:rPr>
  </w:style>
  <w:style w:type="paragraph" w:styleId="Zhlav">
    <w:name w:val="header"/>
    <w:basedOn w:val="Normln"/>
    <w:semiHidden/>
    <w:rsid w:val="006956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9568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695680"/>
    <w:pPr>
      <w:jc w:val="both"/>
    </w:pPr>
    <w:rPr>
      <w:bCs/>
      <w:iCs/>
      <w:sz w:val="22"/>
    </w:rPr>
  </w:style>
  <w:style w:type="paragraph" w:styleId="Zkladntextodsazen3">
    <w:name w:val="Body Text Indent 3"/>
    <w:basedOn w:val="Normln"/>
    <w:semiHidden/>
    <w:rsid w:val="00695680"/>
    <w:pPr>
      <w:shd w:val="clear" w:color="auto" w:fill="FFFFFF"/>
      <w:spacing w:line="274" w:lineRule="exact"/>
      <w:ind w:left="289" w:hanging="278"/>
      <w:jc w:val="both"/>
    </w:pPr>
    <w:rPr>
      <w:color w:val="000000"/>
      <w:szCs w:val="20"/>
    </w:rPr>
  </w:style>
  <w:style w:type="character" w:customStyle="1" w:styleId="Text10">
    <w:name w:val="Text10"/>
    <w:rsid w:val="00695680"/>
    <w:rPr>
      <w:rFonts w:ascii="Arial" w:hAnsi="Arial" w:cs="Arial"/>
      <w:sz w:val="20"/>
    </w:rPr>
  </w:style>
  <w:style w:type="character" w:styleId="Sledovanodkaz">
    <w:name w:val="FollowedHyperlink"/>
    <w:basedOn w:val="Standardnpsmoodstavce"/>
    <w:semiHidden/>
    <w:rsid w:val="00695680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49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49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9BD"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3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35A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Zkladntext"/>
    <w:qFormat/>
    <w:rsid w:val="00D45FCD"/>
    <w:pPr>
      <w:keepNext/>
      <w:jc w:val="both"/>
    </w:pPr>
    <w:rPr>
      <w:i/>
      <w:spacing w:val="-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kora@geodezieledec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V&#253;zva-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8A0FC639D6842B39B061BB872329D" ma:contentTypeVersion="20" ma:contentTypeDescription="Vytvoří nový dokument" ma:contentTypeScope="" ma:versionID="a91c86dca3910fc19276a8412fac9b10">
  <xsd:schema xmlns:xsd="http://www.w3.org/2001/XMLSchema" xmlns:xs="http://www.w3.org/2001/XMLSchema" xmlns:p="http://schemas.microsoft.com/office/2006/metadata/properties" xmlns:ns2="bfee0cb6-c57a-43ed-9b44-473af9bfb982" xmlns:ns3="2d7ab1bf-9e00-4cdf-ae7c-2bb395a8e3ec" targetNamespace="http://schemas.microsoft.com/office/2006/metadata/properties" ma:root="true" ma:fieldsID="6868e4010f0f946fadfbfa712f50be22" ns2:_="" ns3:_="">
    <xsd:import namespace="bfee0cb6-c57a-43ed-9b44-473af9bfb982"/>
    <xsd:import namespace="2d7ab1bf-9e00-4cdf-ae7c-2bb395a8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flx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ozn_x00e1_mka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e0cb6-c57a-43ed-9b44-473af9bfb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xl" ma:index="17" nillable="true" ma:displayName="Osoba nebo skupina" ma:list="UserInfo" ma:internalName="flx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a" ma:index="21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f154bf66-9ab6-462a-adb0-b2b1fd013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b1bf-9e00-4cdf-ae7c-2bb395a8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1fe079-7682-4092-9315-245e59ca36e0}" ma:internalName="TaxCatchAll" ma:showField="CatchAllData" ma:web="2d7ab1bf-9e00-4cdf-ae7c-2bb395a8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xl xmlns="bfee0cb6-c57a-43ed-9b44-473af9bfb982">
      <UserInfo>
        <DisplayName/>
        <AccountId xsi:nil="true"/>
        <AccountType/>
      </UserInfo>
    </flxl>
    <Pozn_x00e1_mka xmlns="bfee0cb6-c57a-43ed-9b44-473af9bfb982" xsi:nil="true"/>
    <lcf76f155ced4ddcb4097134ff3c332f xmlns="bfee0cb6-c57a-43ed-9b44-473af9bfb982">
      <Terms xmlns="http://schemas.microsoft.com/office/infopath/2007/PartnerControls"/>
    </lcf76f155ced4ddcb4097134ff3c332f>
    <TaxCatchAll xmlns="2d7ab1bf-9e00-4cdf-ae7c-2bb395a8e3ec" xsi:nil="true"/>
  </documentManagement>
</p:properties>
</file>

<file path=customXml/itemProps1.xml><?xml version="1.0" encoding="utf-8"?>
<ds:datastoreItem xmlns:ds="http://schemas.openxmlformats.org/officeDocument/2006/customXml" ds:itemID="{04630B43-086F-458E-BC61-27B1FF3A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e0cb6-c57a-43ed-9b44-473af9bfb982"/>
    <ds:schemaRef ds:uri="2d7ab1bf-9e00-4cdf-ae7c-2bb395a8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89B0C-2CD5-4759-BC2E-05947FE32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B7F8E-BB76-4A98-A851-4117E2D18BBD}">
  <ds:schemaRefs>
    <ds:schemaRef ds:uri="http://schemas.microsoft.com/office/2006/metadata/properties"/>
    <ds:schemaRef ds:uri="http://schemas.microsoft.com/office/infopath/2007/PartnerControls"/>
    <ds:schemaRef ds:uri="bfee0cb6-c57a-43ed-9b44-473af9bfb982"/>
    <ds:schemaRef ds:uri="2d7ab1bf-9e00-4cdf-ae7c-2bb395a8e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Výzva-M.dot</Template>
  <TotalTime>1173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paní, vážený pane,</vt:lpstr>
    </vt:vector>
  </TitlesOfParts>
  <Company>Vaňousci</Company>
  <LinksUpToDate>false</LinksUpToDate>
  <CharactersWithSpaces>2089</CharactersWithSpaces>
  <SharedDoc>false</SharedDoc>
  <HLinks>
    <vt:vector size="6" baseType="variant"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mailto:sykora@geodezieledec.cz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paní, vážený pane,</dc:title>
  <dc:subject/>
  <dc:creator>Petr Vaněk</dc:creator>
  <cp:keywords/>
  <dc:description/>
  <cp:lastModifiedBy>Tomáš Sýkora</cp:lastModifiedBy>
  <cp:revision>84</cp:revision>
  <cp:lastPrinted>2017-03-21T12:02:00Z</cp:lastPrinted>
  <dcterms:created xsi:type="dcterms:W3CDTF">2014-09-16T11:26:00Z</dcterms:created>
  <dcterms:modified xsi:type="dcterms:W3CDTF">2024-05-31T08:43:00Z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0x010100EDE8A0FC639D6842B39B061BB872329D</vt:lpwstr>
  </property>
  <property fmtid="{D5CDD505-2E9C-101B-9397-08002B2CF9AE}" pid="3" name="MediaServiceImageTags">
    <vt:lpwstr/>
  </property>
</Properties>
</file>