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292E98AF" w:rsidP="6A9D40A5" w:rsidRDefault="292E98AF" w14:paraId="36AE7E52" w14:textId="5ED30196">
      <w:pPr>
        <w:pStyle w:val="Bezmezer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6A9D40A5" w:rsidR="292E98AF">
        <w:rPr>
          <w:rFonts w:ascii="Calibri" w:hAnsi="Calibri" w:cs="Calibri" w:asciiTheme="majorAscii" w:hAnsiTheme="majorAscii" w:cstheme="majorAscii"/>
          <w:b w:val="1"/>
          <w:bCs w:val="1"/>
        </w:rPr>
        <w:t>Pomáháme zvládat život s duševním onemocněním</w:t>
      </w:r>
    </w:p>
    <w:p w:rsidRPr="009B4BDA" w:rsidR="009B4BDA" w:rsidP="009B4BDA" w:rsidRDefault="009B4BDA" w14:paraId="49ED73FB" w14:textId="3DA51410">
      <w:pPr>
        <w:pStyle w:val="Bezmezer"/>
        <w:rPr>
          <w:rFonts w:asciiTheme="majorHAnsi" w:hAnsiTheme="majorHAnsi" w:cstheme="majorHAnsi"/>
        </w:rPr>
      </w:pPr>
      <w:r w:rsidRPr="009B4BDA">
        <w:rPr>
          <w:rFonts w:asciiTheme="majorHAnsi" w:hAnsiTheme="majorHAnsi" w:cstheme="majorHAnsi"/>
        </w:rPr>
        <w:t xml:space="preserve">Když do života vstoupí </w:t>
      </w:r>
      <w:r>
        <w:rPr>
          <w:rFonts w:asciiTheme="majorHAnsi" w:hAnsiTheme="majorHAnsi" w:cstheme="majorHAnsi"/>
        </w:rPr>
        <w:t xml:space="preserve">vážné </w:t>
      </w:r>
      <w:r w:rsidRPr="009B4BDA">
        <w:rPr>
          <w:rFonts w:asciiTheme="majorHAnsi" w:hAnsiTheme="majorHAnsi" w:cstheme="majorHAnsi"/>
        </w:rPr>
        <w:t xml:space="preserve">duševní onemocnění, může být těžké najít cestu zpět k běžnému životu. Právě proto jsme tu my – tým </w:t>
      </w:r>
      <w:r w:rsidR="00EE46FF">
        <w:rPr>
          <w:rFonts w:asciiTheme="majorHAnsi" w:hAnsiTheme="majorHAnsi" w:cstheme="majorHAnsi"/>
        </w:rPr>
        <w:t xml:space="preserve">sociálních pracovníků a zdravotníků organizace </w:t>
      </w:r>
      <w:r w:rsidRPr="009B4BDA">
        <w:rPr>
          <w:rFonts w:asciiTheme="majorHAnsi" w:hAnsiTheme="majorHAnsi" w:cstheme="majorHAnsi"/>
        </w:rPr>
        <w:t>Péče o duševní zdraví. Poskytujeme bezplatnou podporu lidem starším 16 let z</w:t>
      </w:r>
      <w:r w:rsidR="00EE46FF">
        <w:rPr>
          <w:rFonts w:asciiTheme="majorHAnsi" w:hAnsiTheme="majorHAnsi" w:cstheme="majorHAnsi"/>
        </w:rPr>
        <w:t xml:space="preserve"> celého </w:t>
      </w:r>
      <w:r w:rsidRPr="009B4BDA">
        <w:rPr>
          <w:rFonts w:asciiTheme="majorHAnsi" w:hAnsiTheme="majorHAnsi" w:cstheme="majorHAnsi"/>
        </w:rPr>
        <w:t>okresu Náchod, kteří se potýkají s vážným duševním onemocněním.</w:t>
      </w:r>
    </w:p>
    <w:p w:rsidRPr="009B4BDA" w:rsidR="009B4BDA" w:rsidP="009B4BDA" w:rsidRDefault="009B4BDA" w14:paraId="358748D0" w14:textId="77777777">
      <w:pPr>
        <w:pStyle w:val="Bezmezer"/>
        <w:rPr>
          <w:rFonts w:asciiTheme="majorHAnsi" w:hAnsiTheme="majorHAnsi" w:cstheme="majorHAnsi"/>
        </w:rPr>
      </w:pPr>
    </w:p>
    <w:p w:rsidRPr="00EE46FF" w:rsidR="009B4BDA" w:rsidP="009B4BDA" w:rsidRDefault="009B4BDA" w14:paraId="22012B3B" w14:textId="77777777">
      <w:pPr>
        <w:pStyle w:val="Bezmezer"/>
        <w:rPr>
          <w:rFonts w:asciiTheme="majorHAnsi" w:hAnsiTheme="majorHAnsi" w:cstheme="majorHAnsi"/>
          <w:b/>
        </w:rPr>
      </w:pPr>
      <w:r w:rsidRPr="00EE46FF">
        <w:rPr>
          <w:rFonts w:asciiTheme="majorHAnsi" w:hAnsiTheme="majorHAnsi" w:cstheme="majorHAnsi"/>
          <w:b/>
        </w:rPr>
        <w:t>Jak pomáháme?</w:t>
      </w:r>
    </w:p>
    <w:p w:rsidRPr="009B4BDA" w:rsidR="009B4BDA" w:rsidP="00EE46FF" w:rsidRDefault="009B4BDA" w14:paraId="21E43DD8" w14:textId="22D4EEB2">
      <w:pPr>
        <w:pStyle w:val="Bezmezer"/>
        <w:numPr>
          <w:ilvl w:val="0"/>
          <w:numId w:val="1"/>
        </w:numPr>
        <w:rPr>
          <w:rFonts w:asciiTheme="majorHAnsi" w:hAnsiTheme="majorHAnsi" w:cstheme="majorHAnsi"/>
        </w:rPr>
      </w:pPr>
      <w:r w:rsidRPr="009B4BDA">
        <w:rPr>
          <w:rFonts w:asciiTheme="majorHAnsi" w:hAnsiTheme="majorHAnsi" w:cstheme="majorHAnsi"/>
        </w:rPr>
        <w:t xml:space="preserve">Jezdíme </w:t>
      </w:r>
      <w:r w:rsidR="00EE46FF">
        <w:rPr>
          <w:rFonts w:asciiTheme="majorHAnsi" w:hAnsiTheme="majorHAnsi" w:cstheme="majorHAnsi"/>
        </w:rPr>
        <w:t>k lidem</w:t>
      </w:r>
      <w:r w:rsidRPr="009B4BDA">
        <w:rPr>
          <w:rFonts w:asciiTheme="majorHAnsi" w:hAnsiTheme="majorHAnsi" w:cstheme="majorHAnsi"/>
        </w:rPr>
        <w:t xml:space="preserve"> domů nebo na jiné domluvené místo, kde poskytujeme sociální i zdravotní podporu.</w:t>
      </w:r>
    </w:p>
    <w:p w:rsidRPr="009B4BDA" w:rsidR="009B4BDA" w:rsidP="00EE46FF" w:rsidRDefault="009B4BDA" w14:paraId="4C253EEA" w14:textId="59B018B0">
      <w:pPr>
        <w:pStyle w:val="Bezmezer"/>
        <w:numPr>
          <w:ilvl w:val="0"/>
          <w:numId w:val="1"/>
        </w:numPr>
        <w:rPr>
          <w:rFonts w:asciiTheme="majorHAnsi" w:hAnsiTheme="majorHAnsi" w:cstheme="majorHAnsi"/>
        </w:rPr>
      </w:pPr>
      <w:r w:rsidRPr="009B4BDA">
        <w:rPr>
          <w:rFonts w:asciiTheme="majorHAnsi" w:hAnsiTheme="majorHAnsi" w:cstheme="majorHAnsi"/>
        </w:rPr>
        <w:t>Pomáháme se zvládáním každodenních situací – ať už jde o nastavení medikace, jednání na úřadech, hospodaření s financemi nebo zapojení do společnosti.</w:t>
      </w:r>
    </w:p>
    <w:p w:rsidRPr="009B4BDA" w:rsidR="009B4BDA" w:rsidP="00EE46FF" w:rsidRDefault="009B4BDA" w14:paraId="4BEB80BB" w14:textId="05337198">
      <w:pPr>
        <w:pStyle w:val="Bezmezer"/>
        <w:numPr>
          <w:ilvl w:val="0"/>
          <w:numId w:val="1"/>
        </w:numPr>
        <w:rPr>
          <w:rFonts w:asciiTheme="majorHAnsi" w:hAnsiTheme="majorHAnsi" w:cstheme="majorHAnsi"/>
        </w:rPr>
      </w:pPr>
      <w:r w:rsidRPr="009B4BDA">
        <w:rPr>
          <w:rFonts w:asciiTheme="majorHAnsi" w:hAnsiTheme="majorHAnsi" w:cstheme="majorHAnsi"/>
        </w:rPr>
        <w:t xml:space="preserve">Podporujeme nejen </w:t>
      </w:r>
      <w:r w:rsidR="00EE46FF">
        <w:rPr>
          <w:rFonts w:asciiTheme="majorHAnsi" w:hAnsiTheme="majorHAnsi" w:cstheme="majorHAnsi"/>
        </w:rPr>
        <w:t>osoby, které se potýkají s duševním onemocněním</w:t>
      </w:r>
      <w:r w:rsidRPr="009B4BDA">
        <w:rPr>
          <w:rFonts w:asciiTheme="majorHAnsi" w:hAnsiTheme="majorHAnsi" w:cstheme="majorHAnsi"/>
        </w:rPr>
        <w:t>, ale i jejich rodiny.</w:t>
      </w:r>
    </w:p>
    <w:p w:rsidRPr="009B4BDA" w:rsidR="009B4BDA" w:rsidP="009B4BDA" w:rsidRDefault="009B4BDA" w14:paraId="24B66B17" w14:textId="77777777">
      <w:pPr>
        <w:pStyle w:val="Bezmezer"/>
        <w:rPr>
          <w:rFonts w:asciiTheme="majorHAnsi" w:hAnsiTheme="majorHAnsi" w:cstheme="majorHAnsi"/>
        </w:rPr>
      </w:pPr>
    </w:p>
    <w:p w:rsidR="00EE46FF" w:rsidP="009B4BDA" w:rsidRDefault="00893E04" w14:paraId="6812EAFE" w14:textId="42E1C1DB">
      <w:pPr>
        <w:pStyle w:val="Bezmez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Jak konkrétně vypadá naše podpora?</w:t>
      </w:r>
    </w:p>
    <w:p w:rsidR="00EE46FF" w:rsidP="009B4BDA" w:rsidRDefault="00EE46FF" w14:paraId="515D69E2" w14:textId="77777777">
      <w:pPr>
        <w:pStyle w:val="Bezmezer"/>
        <w:rPr>
          <w:rFonts w:asciiTheme="majorHAnsi" w:hAnsiTheme="majorHAnsi" w:cstheme="majorHAnsi"/>
          <w:b/>
        </w:rPr>
      </w:pPr>
    </w:p>
    <w:p w:rsidRPr="00EE46FF" w:rsidR="009B4BDA" w:rsidP="009B4BDA" w:rsidRDefault="009B4BDA" w14:paraId="05370D14" w14:textId="38CDFC86">
      <w:pPr>
        <w:pStyle w:val="Bezmezer"/>
        <w:rPr>
          <w:rFonts w:asciiTheme="majorHAnsi" w:hAnsiTheme="majorHAnsi" w:cstheme="majorHAnsi"/>
          <w:b/>
        </w:rPr>
      </w:pPr>
      <w:r w:rsidRPr="00EE46FF">
        <w:rPr>
          <w:rFonts w:asciiTheme="majorHAnsi" w:hAnsiTheme="majorHAnsi" w:cstheme="majorHAnsi"/>
          <w:b/>
        </w:rPr>
        <w:t>Příběh cesty z izolace</w:t>
      </w:r>
    </w:p>
    <w:p w:rsidR="009B4BDA" w:rsidP="009B4BDA" w:rsidRDefault="009B4BDA" w14:paraId="2BFD62D4" w14:textId="44CBEE68">
      <w:pPr>
        <w:pStyle w:val="Bezmezer"/>
        <w:rPr>
          <w:rFonts w:asciiTheme="majorHAnsi" w:hAnsiTheme="majorHAnsi" w:cstheme="majorHAnsi"/>
        </w:rPr>
      </w:pPr>
      <w:r w:rsidRPr="009B4BDA">
        <w:rPr>
          <w:rFonts w:asciiTheme="majorHAnsi" w:hAnsiTheme="majorHAnsi" w:cstheme="majorHAnsi"/>
        </w:rPr>
        <w:t xml:space="preserve">Sedmnáctiletá slečna A. </w:t>
      </w:r>
      <w:r w:rsidR="00EE46FF">
        <w:rPr>
          <w:rFonts w:asciiTheme="majorHAnsi" w:hAnsiTheme="majorHAnsi" w:cstheme="majorHAnsi"/>
        </w:rPr>
        <w:t xml:space="preserve">se </w:t>
      </w:r>
      <w:r w:rsidRPr="009B4BDA">
        <w:rPr>
          <w:rFonts w:asciiTheme="majorHAnsi" w:hAnsiTheme="majorHAnsi" w:cstheme="majorHAnsi"/>
        </w:rPr>
        <w:t xml:space="preserve">uzavřela do sebe a přestala komunikovat. Navázání kontaktu trvalo týdny, ale díky trpělivé práci </w:t>
      </w:r>
      <w:r w:rsidR="00EE46FF">
        <w:rPr>
          <w:rFonts w:asciiTheme="majorHAnsi" w:hAnsiTheme="majorHAnsi" w:cstheme="majorHAnsi"/>
        </w:rPr>
        <w:t xml:space="preserve">psychiatra, psycholožky i sociální pracovnice </w:t>
      </w:r>
      <w:r w:rsidRPr="009B4BDA">
        <w:rPr>
          <w:rFonts w:asciiTheme="majorHAnsi" w:hAnsiTheme="majorHAnsi" w:cstheme="majorHAnsi"/>
        </w:rPr>
        <w:t>se postupně začala otevírat světu. Dnes už dokáže vyjít ven s maminkou a pokračujeme v podpoře jejího dalšího rozvoje. I malé kroky mohou mít velký význam.</w:t>
      </w:r>
    </w:p>
    <w:p w:rsidR="00EE46FF" w:rsidP="009B4BDA" w:rsidRDefault="00EE46FF" w14:paraId="19AFE1C4" w14:textId="0B74CEEF">
      <w:pPr>
        <w:pStyle w:val="Bezmezer"/>
        <w:rPr>
          <w:rFonts w:asciiTheme="majorHAnsi" w:hAnsiTheme="majorHAnsi" w:cstheme="majorHAnsi"/>
        </w:rPr>
      </w:pPr>
    </w:p>
    <w:p w:rsidRPr="00EE46FF" w:rsidR="00EE46FF" w:rsidP="00EE46FF" w:rsidRDefault="00EE46FF" w14:paraId="74EFD74A" w14:textId="77777777">
      <w:pPr>
        <w:pStyle w:val="Bezmezer"/>
        <w:rPr>
          <w:rFonts w:asciiTheme="majorHAnsi" w:hAnsiTheme="majorHAnsi" w:cstheme="majorHAnsi"/>
          <w:b/>
        </w:rPr>
      </w:pPr>
      <w:r w:rsidRPr="00EE46FF">
        <w:rPr>
          <w:rFonts w:asciiTheme="majorHAnsi" w:hAnsiTheme="majorHAnsi" w:cstheme="majorHAnsi"/>
          <w:b/>
        </w:rPr>
        <w:t>Návrat do komunity po těžké nemoci</w:t>
      </w:r>
    </w:p>
    <w:p w:rsidR="00EE46FF" w:rsidP="6A9D40A5" w:rsidRDefault="00EE46FF" w14:paraId="1B33592E" w14:textId="62FD930B">
      <w:pPr>
        <w:pStyle w:val="Bezmezer"/>
        <w:rPr>
          <w:rFonts w:ascii="Calibri" w:hAnsi="Calibri" w:cs="Calibri" w:asciiTheme="majorAscii" w:hAnsiTheme="majorAscii" w:cstheme="majorAscii"/>
        </w:rPr>
      </w:pPr>
      <w:r w:rsidRPr="6A9D40A5" w:rsidR="00EE46FF">
        <w:rPr>
          <w:rFonts w:ascii="Calibri" w:hAnsi="Calibri" w:cs="Calibri" w:asciiTheme="majorAscii" w:hAnsiTheme="majorAscii" w:cstheme="majorAscii"/>
        </w:rPr>
        <w:t xml:space="preserve">Panu K. vstoupila do života schizofrenie a potýkal se také s následky vážného průběhu </w:t>
      </w:r>
      <w:r w:rsidRPr="6A9D40A5" w:rsidR="00EE46FF">
        <w:rPr>
          <w:rFonts w:ascii="Calibri" w:hAnsi="Calibri" w:cs="Calibri" w:asciiTheme="majorAscii" w:hAnsiTheme="majorAscii" w:cstheme="majorAscii"/>
        </w:rPr>
        <w:t>covidu</w:t>
      </w:r>
      <w:r w:rsidRPr="6A9D40A5" w:rsidR="00EE46FF">
        <w:rPr>
          <w:rFonts w:ascii="Calibri" w:hAnsi="Calibri" w:cs="Calibri" w:asciiTheme="majorAscii" w:hAnsiTheme="majorAscii" w:cstheme="majorAscii"/>
        </w:rPr>
        <w:t>. Pomohli jsme mu</w:t>
      </w:r>
      <w:r w:rsidRPr="6A9D40A5" w:rsidR="00EE46FF">
        <w:rPr>
          <w:rFonts w:ascii="Calibri" w:hAnsi="Calibri" w:cs="Calibri" w:asciiTheme="majorAscii" w:hAnsiTheme="majorAscii" w:cstheme="majorAscii"/>
        </w:rPr>
        <w:t xml:space="preserve"> </w:t>
      </w:r>
      <w:r w:rsidRPr="6A9D40A5" w:rsidR="00EE46FF">
        <w:rPr>
          <w:rFonts w:ascii="Calibri" w:hAnsi="Calibri" w:cs="Calibri" w:asciiTheme="majorAscii" w:hAnsiTheme="majorAscii" w:cstheme="majorAscii"/>
        </w:rPr>
        <w:t>nejen s úpravou bydlení, ale i se zajištěním pečovatelské a úklidové služby. Díky podpoře se po dvou letech</w:t>
      </w:r>
      <w:r w:rsidRPr="6A9D40A5" w:rsidR="00EE46FF">
        <w:rPr>
          <w:rFonts w:ascii="Calibri" w:hAnsi="Calibri" w:cs="Calibri" w:asciiTheme="majorAscii" w:hAnsiTheme="majorAscii" w:cstheme="majorAscii"/>
        </w:rPr>
        <w:t xml:space="preserve"> </w:t>
      </w:r>
      <w:r w:rsidRPr="6A9D40A5" w:rsidR="00EE46FF">
        <w:rPr>
          <w:rFonts w:ascii="Calibri" w:hAnsi="Calibri" w:cs="Calibri" w:asciiTheme="majorAscii" w:hAnsiTheme="majorAscii" w:cstheme="majorAscii"/>
        </w:rPr>
        <w:t xml:space="preserve">odhodlal zapojit do terapeutické </w:t>
      </w:r>
      <w:r w:rsidRPr="6A9D40A5" w:rsidR="00EE46FF">
        <w:rPr>
          <w:rFonts w:ascii="Calibri" w:hAnsi="Calibri" w:cs="Calibri" w:asciiTheme="majorAscii" w:hAnsiTheme="majorAscii" w:cstheme="majorAscii"/>
        </w:rPr>
        <w:t>skupiny,</w:t>
      </w:r>
      <w:r w:rsidRPr="6A9D40A5" w:rsidR="00EE46FF">
        <w:rPr>
          <w:rFonts w:ascii="Calibri" w:hAnsi="Calibri" w:cs="Calibri" w:asciiTheme="majorAscii" w:hAnsiTheme="majorAscii" w:cstheme="majorAscii"/>
        </w:rPr>
        <w:t xml:space="preserve"> kam nyní dochází pravidelně. Pan K. zvládl těžké období,</w:t>
      </w:r>
      <w:r w:rsidRPr="6A9D40A5" w:rsidR="00EE46FF">
        <w:rPr>
          <w:rFonts w:ascii="Calibri" w:hAnsi="Calibri" w:cs="Calibri" w:asciiTheme="majorAscii" w:hAnsiTheme="majorAscii" w:cstheme="majorAscii"/>
        </w:rPr>
        <w:t xml:space="preserve"> </w:t>
      </w:r>
      <w:r w:rsidRPr="6A9D40A5" w:rsidR="00EE46FF">
        <w:rPr>
          <w:rFonts w:ascii="Calibri" w:hAnsi="Calibri" w:cs="Calibri" w:asciiTheme="majorAscii" w:hAnsiTheme="majorAscii" w:cstheme="majorAscii"/>
        </w:rPr>
        <w:t>a bylo to i díky tomu, že jsme společně s ním hledali to nejfunkčnější řešení.</w:t>
      </w:r>
    </w:p>
    <w:p w:rsidRPr="009B4BDA" w:rsidR="009B4BDA" w:rsidP="009B4BDA" w:rsidRDefault="009B4BDA" w14:paraId="32C51916" w14:textId="77777777">
      <w:pPr>
        <w:pStyle w:val="Bezmezer"/>
        <w:rPr>
          <w:rFonts w:asciiTheme="majorHAnsi" w:hAnsiTheme="majorHAnsi" w:cstheme="majorHAnsi"/>
        </w:rPr>
      </w:pPr>
    </w:p>
    <w:p w:rsidR="0019681C" w:rsidP="0019681C" w:rsidRDefault="0019681C" w14:paraId="0B5135E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Sídlíme na adrese: Tyršova 59, Náchod, máme také detašované pracoviště v Broumově: Dělnické domy 78, Broumov. Pokud potřebujete pomoc, kontaktujte koordinátora vstupu do služeb Bc. Karla Maněnu: karel.manena@pdz.cz nebo 773 747 147.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9681C" w:rsidP="0019681C" w:rsidRDefault="0019681C" w14:paraId="458D1D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4F34D0" w:rsidR="0019681C" w:rsidP="6A9D40A5" w:rsidRDefault="004F34D0" w14:paraId="51A93F7E" w14:textId="7F020E03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6A9D40A5" w:rsidR="004F34D0">
        <w:rPr>
          <w:rStyle w:val="normaltextrun"/>
          <w:rFonts w:ascii="Calibri" w:hAnsi="Calibri" w:cs="Calibri"/>
          <w:sz w:val="22"/>
          <w:szCs w:val="22"/>
        </w:rPr>
        <w:t xml:space="preserve">V </w:t>
      </w:r>
      <w:r w:rsidRPr="6A9D40A5" w:rsidR="0019681C">
        <w:rPr>
          <w:rStyle w:val="normaltextrun"/>
          <w:rFonts w:ascii="Calibri" w:hAnsi="Calibri" w:cs="Calibri"/>
          <w:sz w:val="22"/>
          <w:szCs w:val="22"/>
        </w:rPr>
        <w:t>kontaktní den: Náchod STŘEDA 12,30 – 15,30 hodin</w:t>
      </w:r>
      <w:r w:rsidRPr="6A9D40A5" w:rsidR="004F34D0">
        <w:rPr>
          <w:rStyle w:val="normaltextrun"/>
          <w:rFonts w:ascii="Calibri" w:hAnsi="Calibri" w:cs="Calibri"/>
          <w:sz w:val="22"/>
          <w:szCs w:val="22"/>
        </w:rPr>
        <w:t xml:space="preserve"> můžete přijít i bez předchozí domluvy.</w:t>
      </w:r>
      <w:bookmarkStart w:name="_GoBack" w:id="0"/>
      <w:bookmarkEnd w:id="0"/>
    </w:p>
    <w:p w:rsidRPr="009B4BDA" w:rsidR="009B4BDA" w:rsidP="009B4BDA" w:rsidRDefault="009B4BDA" w14:paraId="0A2D9B6C" w14:textId="77777777">
      <w:pPr>
        <w:pStyle w:val="Bezmezer"/>
        <w:rPr>
          <w:rFonts w:asciiTheme="majorHAnsi" w:hAnsiTheme="majorHAnsi" w:cstheme="majorHAnsi"/>
        </w:rPr>
      </w:pPr>
    </w:p>
    <w:p w:rsidRPr="009B4BDA" w:rsidR="00DB4055" w:rsidP="009B4BDA" w:rsidRDefault="00EE46FF" w14:paraId="5402BF37" w14:textId="3C59CE8A">
      <w:pPr>
        <w:pStyle w:val="Bezmez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Ozvěte se.</w:t>
      </w:r>
      <w:r w:rsidRPr="009B4BDA" w:rsidR="009B4BDA">
        <w:rPr>
          <w:rFonts w:asciiTheme="majorHAnsi" w:hAnsiTheme="majorHAnsi" w:cstheme="majorHAnsi"/>
        </w:rPr>
        <w:t xml:space="preserve"> Společně najdeme cestu</w:t>
      </w:r>
      <w:r>
        <w:rPr>
          <w:rFonts w:asciiTheme="majorHAnsi" w:hAnsiTheme="majorHAnsi" w:cstheme="majorHAnsi"/>
        </w:rPr>
        <w:t xml:space="preserve">, jak žít život, který neovládají projevy duševního onemocnění. </w:t>
      </w:r>
      <w:r w:rsidRPr="009B4BDA" w:rsidR="009B4BDA">
        <w:rPr>
          <w:rFonts w:asciiTheme="majorHAnsi" w:hAnsiTheme="majorHAnsi" w:cstheme="majorHAnsi"/>
        </w:rPr>
        <w:t>Více informací na www.pdz.cz.</w:t>
      </w:r>
    </w:p>
    <w:sectPr w:rsidRPr="009B4BDA" w:rsidR="00DB4055" w:rsidSect="00186F39">
      <w:headerReference w:type="default" r:id="rId10"/>
      <w:footerReference w:type="default" r:id="rId11"/>
      <w:pgSz w:w="11905" w:h="16837" w:orient="portrait"/>
      <w:pgMar w:top="2269" w:right="1800" w:bottom="2126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613" w:rsidP="00B6788C" w:rsidRDefault="00827613" w14:paraId="37346C18" w14:textId="77777777">
      <w:r>
        <w:separator/>
      </w:r>
    </w:p>
  </w:endnote>
  <w:endnote w:type="continuationSeparator" w:id="0">
    <w:p w:rsidR="00827613" w:rsidP="00B6788C" w:rsidRDefault="00827613" w14:paraId="00AD38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26FA6" w:rsidP="00827613" w:rsidRDefault="00827613" w14:paraId="0CB70FA4" w14:textId="77777777">
    <w:pPr>
      <w:pStyle w:val="Zpat"/>
      <w:tabs>
        <w:tab w:val="clear" w:pos="4153"/>
        <w:tab w:val="clear" w:pos="8306"/>
        <w:tab w:val="left" w:pos="3029"/>
      </w:tabs>
    </w:pPr>
    <w:r>
      <w:rPr>
        <w:noProof/>
      </w:rPr>
      <w:drawing>
        <wp:inline distT="0" distB="0" distL="0" distR="0" wp14:anchorId="139A5385" wp14:editId="2282CDD1">
          <wp:extent cx="5275580" cy="384383"/>
          <wp:effectExtent l="0" t="0" r="127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5580" cy="38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613" w:rsidP="00B6788C" w:rsidRDefault="00827613" w14:paraId="1D3423AF" w14:textId="77777777">
      <w:r>
        <w:separator/>
      </w:r>
    </w:p>
  </w:footnote>
  <w:footnote w:type="continuationSeparator" w:id="0">
    <w:p w:rsidR="00827613" w:rsidP="00B6788C" w:rsidRDefault="00827613" w14:paraId="47809F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6788C" w:rsidRDefault="00827613" w14:paraId="378D77EF" w14:textId="77777777">
    <w:pPr>
      <w:pStyle w:val="Zhlav"/>
    </w:pPr>
    <w:r>
      <w:rPr>
        <w:noProof/>
      </w:rPr>
      <w:drawing>
        <wp:inline distT="0" distB="0" distL="0" distR="0" wp14:anchorId="5496C00C" wp14:editId="36526FDD">
          <wp:extent cx="5275580" cy="586008"/>
          <wp:effectExtent l="0" t="0" r="127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5580" cy="58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436E7"/>
    <w:multiLevelType w:val="hybridMultilevel"/>
    <w:tmpl w:val="FCEEFB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trackRevisions w:val="false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13"/>
    <w:rsid w:val="00070BDD"/>
    <w:rsid w:val="000C2184"/>
    <w:rsid w:val="00186F39"/>
    <w:rsid w:val="0019681C"/>
    <w:rsid w:val="00326FA6"/>
    <w:rsid w:val="004D1FD4"/>
    <w:rsid w:val="004F34D0"/>
    <w:rsid w:val="007C1915"/>
    <w:rsid w:val="007C75B3"/>
    <w:rsid w:val="00827613"/>
    <w:rsid w:val="00893E04"/>
    <w:rsid w:val="009B2213"/>
    <w:rsid w:val="009B4BDA"/>
    <w:rsid w:val="009D3E21"/>
    <w:rsid w:val="00B6788C"/>
    <w:rsid w:val="00CD5E45"/>
    <w:rsid w:val="00D13144"/>
    <w:rsid w:val="00DB4055"/>
    <w:rsid w:val="00DC26D0"/>
    <w:rsid w:val="00DD4762"/>
    <w:rsid w:val="00EE46FF"/>
    <w:rsid w:val="00F46F29"/>
    <w:rsid w:val="292E98AF"/>
    <w:rsid w:val="6A9D40A5"/>
    <w:rsid w:val="7AB6D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FA4C9F0"/>
  <w14:defaultImageDpi w14:val="300"/>
  <w15:docId w15:val="{96961F46-5202-4EF6-AAAB-A9A8B80A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7C1915"/>
    <w:pPr>
      <w:spacing w:after="200" w:line="276" w:lineRule="auto"/>
    </w:pPr>
    <w:rPr>
      <w:rFonts w:eastAsiaTheme="minorHAnsi"/>
      <w:sz w:val="22"/>
      <w:szCs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racovali" w:customStyle="1">
    <w:name w:val="Zpracovali"/>
    <w:basedOn w:val="Normln"/>
    <w:qFormat/>
    <w:rsid w:val="00DC26D0"/>
    <w:pPr>
      <w:spacing w:after="80" w:line="312" w:lineRule="auto"/>
      <w:jc w:val="center"/>
    </w:pPr>
    <w:rPr>
      <w:rFonts w:eastAsia="Calibri" w:cs="Calibri" w:asciiTheme="majorHAnsi" w:hAnsiTheme="majorHAnsi"/>
      <w:color w:val="FFFFFF" w:themeColor="background1"/>
      <w:sz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88C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sz w:val="24"/>
      <w:szCs w:val="24"/>
    </w:rPr>
  </w:style>
  <w:style w:type="character" w:styleId="ZhlavChar" w:customStyle="1">
    <w:name w:val="Záhlaví Char"/>
    <w:basedOn w:val="Standardnpsmoodstavce"/>
    <w:link w:val="Zhlav"/>
    <w:uiPriority w:val="99"/>
    <w:rsid w:val="00B6788C"/>
  </w:style>
  <w:style w:type="paragraph" w:styleId="Zpat">
    <w:name w:val="footer"/>
    <w:basedOn w:val="Normln"/>
    <w:link w:val="ZpatChar"/>
    <w:uiPriority w:val="99"/>
    <w:unhideWhenUsed/>
    <w:rsid w:val="00B6788C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sz w:val="24"/>
      <w:szCs w:val="24"/>
    </w:rPr>
  </w:style>
  <w:style w:type="character" w:styleId="ZpatChar" w:customStyle="1">
    <w:name w:val="Zápatí Char"/>
    <w:basedOn w:val="Standardnpsmoodstavce"/>
    <w:link w:val="Zpat"/>
    <w:uiPriority w:val="99"/>
    <w:rsid w:val="00B6788C"/>
  </w:style>
  <w:style w:type="paragraph" w:styleId="Textbubliny">
    <w:name w:val="Balloon Text"/>
    <w:basedOn w:val="Normln"/>
    <w:link w:val="TextbublinyChar"/>
    <w:uiPriority w:val="99"/>
    <w:semiHidden/>
    <w:unhideWhenUsed/>
    <w:rsid w:val="00B6788C"/>
    <w:pPr>
      <w:spacing w:after="0" w:line="240" w:lineRule="auto"/>
    </w:pPr>
    <w:rPr>
      <w:rFonts w:ascii="Lucida Grande CE" w:hAnsi="Lucida Grande CE" w:eastAsiaTheme="minorEastAsia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B6788C"/>
    <w:rPr>
      <w:rFonts w:ascii="Lucida Grande CE" w:hAnsi="Lucida Grande CE"/>
      <w:sz w:val="18"/>
      <w:szCs w:val="18"/>
    </w:rPr>
  </w:style>
  <w:style w:type="paragraph" w:styleId="Bezmezer">
    <w:name w:val="No Spacing"/>
    <w:uiPriority w:val="1"/>
    <w:qFormat/>
    <w:rsid w:val="009B4BDA"/>
    <w:rPr>
      <w:rFonts w:eastAsiaTheme="minorHAns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93E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3E04"/>
    <w:rPr>
      <w:color w:val="605E5C"/>
      <w:shd w:val="clear" w:color="auto" w:fill="E1DFDD"/>
    </w:rPr>
  </w:style>
  <w:style w:type="paragraph" w:styleId="paragraph" w:customStyle="1">
    <w:name w:val="paragraph"/>
    <w:basedOn w:val="Normln"/>
    <w:rsid w:val="001968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19681C"/>
  </w:style>
  <w:style w:type="character" w:styleId="eop" w:customStyle="1">
    <w:name w:val="eop"/>
    <w:basedOn w:val="Standardnpsmoodstavce"/>
    <w:rsid w:val="0019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ivova\OneDrive%20-%20P&#233;&#269;e%20o%20du&#353;evn&#237;%20zdrav&#237;,%20z.s\Plocha\GRAFIKA\hlavi&#269;kov&#233;%20pap&#237;ry\veden&#237;%20-%20bar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396dbb-7af3-4b44-8c98-cf1673c089c1">
      <UserInfo>
        <DisplayName>Klára Harazinová</DisplayName>
        <AccountId>68</AccountId>
        <AccountType/>
      </UserInfo>
    </SharedWithUsers>
    <_activity xmlns="ddc0f5a7-0a3f-447d-ae82-9ced81aae7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017D96A85C74081F560AC1AA12211" ma:contentTypeVersion="18" ma:contentTypeDescription="Vytvoří nový dokument" ma:contentTypeScope="" ma:versionID="6bad4bcbf70fed1ca41f838b9c761c3c">
  <xsd:schema xmlns:xsd="http://www.w3.org/2001/XMLSchema" xmlns:xs="http://www.w3.org/2001/XMLSchema" xmlns:p="http://schemas.microsoft.com/office/2006/metadata/properties" xmlns:ns3="ddc0f5a7-0a3f-447d-ae82-9ced81aae75f" xmlns:ns4="fb396dbb-7af3-4b44-8c98-cf1673c089c1" targetNamespace="http://schemas.microsoft.com/office/2006/metadata/properties" ma:root="true" ma:fieldsID="c1f3c035015bafc0bdd835b99e20fae5" ns3:_="" ns4:_="">
    <xsd:import namespace="ddc0f5a7-0a3f-447d-ae82-9ced81aae75f"/>
    <xsd:import namespace="fb396dbb-7af3-4b44-8c98-cf1673c089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f5a7-0a3f-447d-ae82-9ced81aae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dbb-7af3-4b44-8c98-cf1673c08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2AF17-EA1F-4353-B3AB-D6728FBDA08A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fb396dbb-7af3-4b44-8c98-cf1673c089c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dc0f5a7-0a3f-447d-ae82-9ced81aae75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12B039C-6881-420F-94AF-62649CC19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0f5a7-0a3f-447d-ae82-9ced81aae75f"/>
    <ds:schemaRef ds:uri="fb396dbb-7af3-4b44-8c98-cf1673c08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689C0-785D-41AD-9896-242BBC2EAC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vedení - barva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 Plivová</dc:creator>
  <keywords/>
  <dc:description/>
  <lastModifiedBy>Mgr. Magdalena Plivová</lastModifiedBy>
  <revision>5</revision>
  <lastPrinted>2025-02-13T13:57:00.0000000Z</lastPrinted>
  <dcterms:created xsi:type="dcterms:W3CDTF">2024-09-19T07:19:00.0000000Z</dcterms:created>
  <dcterms:modified xsi:type="dcterms:W3CDTF">2025-02-17T10:10:00.9962210Z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0x0101004E1017D96A85C74081F560AC1AA12211</vt:lpwstr>
  </property>
  <property fmtid="{D5CDD505-2E9C-101B-9397-08002B2CF9AE}" pid="3" name="MediaServiceImageTags">
    <vt:lpwstr/>
  </property>
</Properties>
</file>